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3B4084" w14:textId="77777777" w:rsidR="00C96128" w:rsidRPr="00CC426F" w:rsidRDefault="00000000">
      <w:pPr>
        <w:pStyle w:val="Ttulo"/>
        <w:widowControl w:val="0"/>
        <w:tabs>
          <w:tab w:val="left" w:pos="567"/>
        </w:tabs>
        <w:spacing w:after="200" w:line="276" w:lineRule="auto"/>
        <w:ind w:left="-397" w:firstLine="0"/>
        <w:rPr>
          <w:sz w:val="28"/>
          <w:szCs w:val="28"/>
          <w:lang w:val="en-US"/>
        </w:rPr>
      </w:pPr>
      <w:bookmarkStart w:id="0" w:name="_heading=h.qailf2h1uxin" w:colFirst="0" w:colLast="0"/>
      <w:bookmarkEnd w:id="0"/>
      <w:r w:rsidRPr="00CC426F">
        <w:rPr>
          <w:sz w:val="28"/>
          <w:szCs w:val="28"/>
          <w:lang w:val="en-US"/>
        </w:rPr>
        <w:t>Guidelines for paper submissions to CIDI 2025 - 12th Information Design International Conference</w:t>
      </w:r>
    </w:p>
    <w:p w14:paraId="2226F3DA" w14:textId="77777777" w:rsidR="00C96128" w:rsidRDefault="00000000">
      <w:pPr>
        <w:pStyle w:val="Subttulo"/>
        <w:widowControl w:val="0"/>
      </w:pPr>
      <w:bookmarkStart w:id="1" w:name="_heading=h.vcyl9ktoewp6" w:colFirst="0" w:colLast="0"/>
      <w:bookmarkEnd w:id="1"/>
      <w:r>
        <w:t>Diretrizes para submissão de trabalhos para o CIDI 2025 - 12º Congresso Internacional de Design da Informação</w:t>
      </w:r>
    </w:p>
    <w:p w14:paraId="4B65BB40" w14:textId="77777777" w:rsidR="00C96128" w:rsidRPr="00CC426F" w:rsidRDefault="00000000">
      <w:pPr>
        <w:pStyle w:val="Subttulo"/>
        <w:widowControl w:val="0"/>
        <w:rPr>
          <w:lang w:val="es-419"/>
        </w:rPr>
      </w:pPr>
      <w:bookmarkStart w:id="2" w:name="_heading=h.j9u7qqz9awcz" w:colFirst="0" w:colLast="0"/>
      <w:bookmarkEnd w:id="2"/>
      <w:r w:rsidRPr="00CC426F">
        <w:rPr>
          <w:lang w:val="es-419"/>
        </w:rPr>
        <w:t>Pautas para la presentación de artículos al CIDI 2025 - 12º Congreso Internacional de Diseño de la Información</w:t>
      </w:r>
    </w:p>
    <w:p w14:paraId="18CD63EA" w14:textId="77777777" w:rsidR="00C96128" w:rsidRPr="00CC426F" w:rsidRDefault="00000000">
      <w:pPr>
        <w:widowControl w:val="0"/>
        <w:pBdr>
          <w:top w:val="nil"/>
          <w:left w:val="nil"/>
          <w:bottom w:val="nil"/>
          <w:right w:val="nil"/>
          <w:between w:val="nil"/>
        </w:pBdr>
        <w:tabs>
          <w:tab w:val="left" w:pos="567"/>
        </w:tabs>
        <w:spacing w:before="360" w:after="480" w:line="300" w:lineRule="auto"/>
        <w:ind w:left="-397" w:firstLine="0"/>
        <w:rPr>
          <w:rFonts w:eastAsia="Arial" w:cs="Arial"/>
          <w:sz w:val="22"/>
          <w:szCs w:val="22"/>
          <w:lang w:val="en-US"/>
        </w:rPr>
      </w:pPr>
      <w:r w:rsidRPr="00CC426F">
        <w:rPr>
          <w:sz w:val="22"/>
          <w:szCs w:val="22"/>
          <w:lang w:val="en-US"/>
        </w:rPr>
        <w:t xml:space="preserve">Priscila L. Farias, </w:t>
      </w:r>
      <w:r w:rsidRPr="00CC426F">
        <w:rPr>
          <w:rFonts w:eastAsia="Arial" w:cs="Arial"/>
          <w:sz w:val="22"/>
          <w:szCs w:val="22"/>
          <w:lang w:val="en-US"/>
        </w:rPr>
        <w:t>Kelli C.A.S. Smythe</w:t>
      </w:r>
    </w:p>
    <w:p w14:paraId="1A7EBD6F" w14:textId="77777777" w:rsidR="00C96128" w:rsidRPr="00CC426F" w:rsidRDefault="00000000">
      <w:pPr>
        <w:widowControl w:val="0"/>
        <w:tabs>
          <w:tab w:val="left" w:pos="284"/>
        </w:tabs>
        <w:spacing w:before="480" w:after="180" w:line="300" w:lineRule="auto"/>
        <w:ind w:firstLine="0"/>
        <w:rPr>
          <w:sz w:val="18"/>
          <w:szCs w:val="18"/>
          <w:lang w:val="en-US"/>
        </w:rPr>
      </w:pPr>
      <w:r w:rsidRPr="00CC426F">
        <w:rPr>
          <w:sz w:val="18"/>
          <w:szCs w:val="18"/>
          <w:lang w:val="en-US"/>
        </w:rPr>
        <w:t>guidelines, submission, paper, model</w:t>
      </w:r>
    </w:p>
    <w:p w14:paraId="0B36125C" w14:textId="77777777" w:rsidR="00C96128" w:rsidRPr="00CC426F" w:rsidRDefault="00000000">
      <w:pPr>
        <w:widowControl w:val="0"/>
        <w:tabs>
          <w:tab w:val="left" w:pos="284"/>
        </w:tabs>
        <w:spacing w:line="300" w:lineRule="auto"/>
        <w:ind w:firstLine="0"/>
        <w:rPr>
          <w:sz w:val="18"/>
          <w:szCs w:val="18"/>
          <w:lang w:val="en-US"/>
        </w:rPr>
      </w:pPr>
      <w:r w:rsidRPr="00CC426F">
        <w:rPr>
          <w:sz w:val="18"/>
          <w:szCs w:val="18"/>
          <w:lang w:val="en-US"/>
        </w:rPr>
        <w:t xml:space="preserve">This document presents guidelines for preparing papers for CIDI 2025 - 12th Information Design International Conference and for CONGIC 2025 - 12th Information Design Student Conference. It also serves as a template because it is formatted according to the guidelines it presents. The guidelines include: (1) introduction to the submission system; (2) instructions on page layout; (3) copyright considerations; (4) important dates. You must follow these guidelines so that we can consider your paper for presentation at the congress and publication in the proceedings. Questions can be sent by email to </w:t>
      </w:r>
      <w:hyperlink r:id="rId8">
        <w:r w:rsidRPr="00CC426F">
          <w:rPr>
            <w:color w:val="1155CC"/>
            <w:sz w:val="18"/>
            <w:szCs w:val="18"/>
            <w:u w:val="single"/>
            <w:lang w:val="en-US"/>
          </w:rPr>
          <w:t>sc.cidi2025@sbdi.org.br</w:t>
        </w:r>
      </w:hyperlink>
      <w:r w:rsidRPr="00CC426F">
        <w:rPr>
          <w:sz w:val="18"/>
          <w:szCs w:val="18"/>
          <w:lang w:val="en-US"/>
        </w:rPr>
        <w:t>.</w:t>
      </w:r>
    </w:p>
    <w:p w14:paraId="346B0E64" w14:textId="77777777" w:rsidR="00C96128" w:rsidRDefault="00000000">
      <w:pPr>
        <w:widowControl w:val="0"/>
        <w:tabs>
          <w:tab w:val="left" w:pos="284"/>
        </w:tabs>
        <w:spacing w:before="480" w:after="180" w:line="300" w:lineRule="auto"/>
        <w:ind w:firstLine="0"/>
        <w:rPr>
          <w:rFonts w:eastAsia="Arial" w:cs="Arial"/>
          <w:i/>
          <w:color w:val="000000"/>
          <w:sz w:val="18"/>
          <w:szCs w:val="18"/>
        </w:rPr>
      </w:pPr>
      <w:r>
        <w:rPr>
          <w:i/>
          <w:sz w:val="18"/>
          <w:szCs w:val="18"/>
        </w:rPr>
        <w:t>diretrizes, submissão, artigo, modelo</w:t>
      </w:r>
    </w:p>
    <w:p w14:paraId="0A13EA4C" w14:textId="77777777" w:rsidR="00C96128" w:rsidRDefault="00000000">
      <w:pPr>
        <w:widowControl w:val="0"/>
        <w:tabs>
          <w:tab w:val="left" w:pos="284"/>
        </w:tabs>
        <w:spacing w:line="300" w:lineRule="auto"/>
        <w:ind w:firstLine="0"/>
        <w:rPr>
          <w:i/>
          <w:sz w:val="18"/>
          <w:szCs w:val="18"/>
        </w:rPr>
      </w:pPr>
      <w:r>
        <w:rPr>
          <w:i/>
          <w:sz w:val="18"/>
          <w:szCs w:val="18"/>
        </w:rPr>
        <w:t xml:space="preserve">Este documento apresenta orientações para preparar trabalhos para o CIDI 2025 - 12º Congresso Internacional de Design da Informação e para o CONGIC 2025 - 12º Congresso Nacional de Iniciação Científica em Design da Informação. Ele serve também como modelo por estar formatado de acordo com as diretrizes que apresenta. As diretrizes incluem: (1) introdução à submissão de trabalhos; (2) instruções sobre o leiaute da página; (3) considerações sobre direitos autorais, (4) datas importantes. Você deverá seguir estas diretrizes para que possamos considerar seu artigo para apresentação no congresso e publicação nos anais. Dúvidas podem ser encaminhadas por </w:t>
      </w:r>
      <w:proofErr w:type="spellStart"/>
      <w:r>
        <w:rPr>
          <w:i/>
          <w:sz w:val="18"/>
          <w:szCs w:val="18"/>
        </w:rPr>
        <w:t>email</w:t>
      </w:r>
      <w:proofErr w:type="spellEnd"/>
      <w:r>
        <w:rPr>
          <w:i/>
          <w:sz w:val="18"/>
          <w:szCs w:val="18"/>
        </w:rPr>
        <w:t xml:space="preserve"> para </w:t>
      </w:r>
      <w:hyperlink r:id="rId9">
        <w:r>
          <w:rPr>
            <w:i/>
            <w:color w:val="1155CC"/>
            <w:sz w:val="18"/>
            <w:szCs w:val="18"/>
            <w:u w:val="single"/>
          </w:rPr>
          <w:t>sc.cidi2025@sbdi.org.br</w:t>
        </w:r>
      </w:hyperlink>
      <w:r>
        <w:rPr>
          <w:i/>
          <w:sz w:val="18"/>
          <w:szCs w:val="18"/>
        </w:rPr>
        <w:t>.</w:t>
      </w:r>
    </w:p>
    <w:p w14:paraId="39102287" w14:textId="77777777" w:rsidR="00C96128" w:rsidRPr="00CC426F" w:rsidRDefault="00000000">
      <w:pPr>
        <w:widowControl w:val="0"/>
        <w:tabs>
          <w:tab w:val="left" w:pos="284"/>
        </w:tabs>
        <w:spacing w:before="480" w:after="180" w:line="300" w:lineRule="auto"/>
        <w:ind w:firstLine="0"/>
        <w:rPr>
          <w:sz w:val="18"/>
          <w:szCs w:val="18"/>
          <w:lang w:val="es-419"/>
        </w:rPr>
      </w:pPr>
      <w:r w:rsidRPr="00CC426F">
        <w:rPr>
          <w:i/>
          <w:sz w:val="18"/>
          <w:szCs w:val="18"/>
          <w:lang w:val="es-419"/>
        </w:rPr>
        <w:t>pautas, presentación, artículo, modelo</w:t>
      </w:r>
    </w:p>
    <w:p w14:paraId="3B09625F" w14:textId="77777777" w:rsidR="00C96128" w:rsidRPr="00CC426F" w:rsidRDefault="00000000">
      <w:pPr>
        <w:widowControl w:val="0"/>
        <w:tabs>
          <w:tab w:val="left" w:pos="284"/>
        </w:tabs>
        <w:spacing w:line="300" w:lineRule="auto"/>
        <w:ind w:firstLine="0"/>
        <w:rPr>
          <w:i/>
          <w:sz w:val="18"/>
          <w:szCs w:val="18"/>
          <w:lang w:val="es-419"/>
        </w:rPr>
      </w:pPr>
      <w:r w:rsidRPr="00CC426F">
        <w:rPr>
          <w:i/>
          <w:sz w:val="18"/>
          <w:szCs w:val="18"/>
          <w:lang w:val="es-419"/>
        </w:rPr>
        <w:t xml:space="preserve">Este documento presenta las guías para preparar trabajos para participar en el CIDI 2025 - 12º Congreso Internacional de Diseño de la Información y para el CONGIC 2025 - 12º Congreso Nacional de Iniciación Científica en Diseño de la Información. También sirve como modelo ya que está hecho según las pautas que pide. Estas incluyen: (1) introducción al envío de artículos; (2) instrucciones sobre el formato de la página; (3) consideraciones sobre derechos de autor, (4) fechas importantes. Debe seguir estas pautas para que podamos considerar su artículo para su presentación en el congreso y para su publicación en las actas. Las dudas pueden enviarse por correo electrónico a </w:t>
      </w:r>
      <w:hyperlink r:id="rId10">
        <w:r w:rsidRPr="00CC426F">
          <w:rPr>
            <w:i/>
            <w:color w:val="1155CC"/>
            <w:sz w:val="18"/>
            <w:szCs w:val="18"/>
            <w:u w:val="single"/>
            <w:lang w:val="es-419"/>
          </w:rPr>
          <w:t>sc.cidi2025@sbdi.org.br</w:t>
        </w:r>
      </w:hyperlink>
      <w:r w:rsidRPr="00CC426F">
        <w:rPr>
          <w:i/>
          <w:sz w:val="18"/>
          <w:szCs w:val="18"/>
          <w:lang w:val="es-419"/>
        </w:rPr>
        <w:t>.</w:t>
      </w:r>
    </w:p>
    <w:p w14:paraId="720F9B5E" w14:textId="77777777" w:rsidR="00C96128" w:rsidRPr="00CC426F" w:rsidRDefault="00000000">
      <w:pPr>
        <w:pStyle w:val="Ttulo1"/>
        <w:numPr>
          <w:ilvl w:val="0"/>
          <w:numId w:val="5"/>
        </w:numPr>
        <w:rPr>
          <w:sz w:val="26"/>
          <w:szCs w:val="26"/>
        </w:rPr>
      </w:pPr>
      <w:bookmarkStart w:id="3" w:name="_heading=h.3qyc4ynyz60a" w:colFirst="0" w:colLast="0"/>
      <w:bookmarkEnd w:id="3"/>
      <w:proofErr w:type="spellStart"/>
      <w:r w:rsidRPr="00CC426F">
        <w:rPr>
          <w:sz w:val="26"/>
          <w:szCs w:val="26"/>
        </w:rPr>
        <w:lastRenderedPageBreak/>
        <w:t>Introduction</w:t>
      </w:r>
      <w:proofErr w:type="spellEnd"/>
    </w:p>
    <w:p w14:paraId="5BC86294" w14:textId="77777777" w:rsidR="00C96128" w:rsidRPr="00CC426F" w:rsidRDefault="00000000">
      <w:pPr>
        <w:pBdr>
          <w:top w:val="nil"/>
          <w:left w:val="nil"/>
          <w:bottom w:val="nil"/>
          <w:right w:val="nil"/>
          <w:between w:val="nil"/>
        </w:pBdr>
        <w:ind w:firstLine="0"/>
        <w:rPr>
          <w:lang w:val="en-US"/>
        </w:rPr>
      </w:pPr>
      <w:r w:rsidRPr="00CC426F">
        <w:rPr>
          <w:lang w:val="en-US"/>
        </w:rPr>
        <w:t xml:space="preserve">Paper proposals for CIDI 2025 and CONGIC 2025 must follow the guidelines presented here and be submitted electronically through the </w:t>
      </w:r>
      <w:r w:rsidRPr="00CC426F">
        <w:rPr>
          <w:b/>
          <w:lang w:val="en-US"/>
        </w:rPr>
        <w:t>Even3</w:t>
      </w:r>
      <w:r w:rsidRPr="00CC426F">
        <w:rPr>
          <w:lang w:val="en-US"/>
        </w:rPr>
        <w:t xml:space="preserve"> system. Proposals must be sent through the event's submission system, available at this URL: </w:t>
      </w:r>
    </w:p>
    <w:p w14:paraId="317AA44E" w14:textId="77777777" w:rsidR="00C96128" w:rsidRPr="00CC426F" w:rsidRDefault="00000000">
      <w:pPr>
        <w:pBdr>
          <w:top w:val="nil"/>
          <w:left w:val="nil"/>
          <w:bottom w:val="nil"/>
          <w:right w:val="nil"/>
          <w:between w:val="nil"/>
        </w:pBdr>
        <w:ind w:firstLine="0"/>
        <w:rPr>
          <w:lang w:val="en-US"/>
        </w:rPr>
      </w:pPr>
      <w:r w:rsidRPr="00CC426F">
        <w:rPr>
          <w:lang w:val="en-US"/>
        </w:rPr>
        <w:t>&lt;</w:t>
      </w:r>
      <w:hyperlink r:id="rId11">
        <w:r w:rsidRPr="00CC426F">
          <w:rPr>
            <w:color w:val="1155CC"/>
            <w:u w:val="single"/>
            <w:lang w:val="en-US"/>
          </w:rPr>
          <w:t>https://www.even3.com.br/cidi2025</w:t>
        </w:r>
      </w:hyperlink>
      <w:r w:rsidRPr="00CC426F">
        <w:rPr>
          <w:lang w:val="en-US"/>
        </w:rPr>
        <w:t xml:space="preserve">&gt; </w:t>
      </w:r>
    </w:p>
    <w:p w14:paraId="48FE0453" w14:textId="77777777" w:rsidR="00C96128" w:rsidRPr="00CC426F" w:rsidRDefault="00000000">
      <w:pPr>
        <w:spacing w:after="200" w:line="276" w:lineRule="auto"/>
        <w:rPr>
          <w:lang w:val="en-US"/>
        </w:rPr>
      </w:pPr>
      <w:r w:rsidRPr="00CC426F">
        <w:rPr>
          <w:lang w:val="en-US"/>
        </w:rPr>
        <w:t>When submitting a proposal, authors will be asked to choose between:</w:t>
      </w:r>
    </w:p>
    <w:p w14:paraId="53F8C2A3" w14:textId="77777777" w:rsidR="00C96128" w:rsidRPr="00CC426F" w:rsidRDefault="00000000" w:rsidP="00CC426F">
      <w:pPr>
        <w:numPr>
          <w:ilvl w:val="0"/>
          <w:numId w:val="4"/>
        </w:numPr>
        <w:tabs>
          <w:tab w:val="left" w:pos="709"/>
        </w:tabs>
        <w:spacing w:before="240" w:after="240"/>
        <w:rPr>
          <w:lang w:val="en-US"/>
        </w:rPr>
      </w:pPr>
      <w:r w:rsidRPr="00CC426F">
        <w:rPr>
          <w:b/>
          <w:lang w:val="en-US"/>
        </w:rPr>
        <w:t>Full paper for CIDI 2025</w:t>
      </w:r>
      <w:r w:rsidRPr="00CC426F">
        <w:rPr>
          <w:lang w:val="en-US"/>
        </w:rPr>
        <w:t>, reporting the results of research conducted by experienced researchers (holders of PhD or Master degree titles, graduate students)</w:t>
      </w:r>
    </w:p>
    <w:p w14:paraId="094FC2EE" w14:textId="77777777" w:rsidR="00C96128" w:rsidRPr="00CC426F" w:rsidRDefault="00000000">
      <w:pPr>
        <w:numPr>
          <w:ilvl w:val="0"/>
          <w:numId w:val="4"/>
        </w:numPr>
        <w:tabs>
          <w:tab w:val="left" w:pos="709"/>
        </w:tabs>
        <w:spacing w:after="240"/>
        <w:rPr>
          <w:lang w:val="en-US"/>
        </w:rPr>
      </w:pPr>
      <w:r w:rsidRPr="00CC426F">
        <w:rPr>
          <w:b/>
          <w:lang w:val="en-US"/>
        </w:rPr>
        <w:t>Full paper for CONGIC 2025</w:t>
      </w:r>
      <w:r w:rsidRPr="00CC426F">
        <w:rPr>
          <w:lang w:val="en-US"/>
        </w:rPr>
        <w:t>, reporting research conducted by undergraduate students (e.g. scientific initiation research, course completion monographs, etc.)</w:t>
      </w:r>
    </w:p>
    <w:p w14:paraId="53F5E486" w14:textId="77777777" w:rsidR="00C96128" w:rsidRPr="00CC426F" w:rsidRDefault="00000000">
      <w:pPr>
        <w:ind w:firstLine="0"/>
        <w:rPr>
          <w:lang w:val="en-US"/>
        </w:rPr>
      </w:pPr>
      <w:r w:rsidRPr="00CC426F">
        <w:rPr>
          <w:lang w:val="en-US"/>
        </w:rPr>
        <w:t>Authors will also be asked to indicate the thematic track in which the work best fits: (1) Communication and media; (2) Education; (3) Health; (4) Society; (5) History and graphic memory; (6) Information Visualization.</w:t>
      </w:r>
    </w:p>
    <w:p w14:paraId="1B4CCE23" w14:textId="77777777" w:rsidR="00C96128" w:rsidRPr="00CC426F" w:rsidRDefault="00000000">
      <w:pPr>
        <w:rPr>
          <w:lang w:val="en-US"/>
        </w:rPr>
      </w:pPr>
      <w:r w:rsidRPr="00CC426F">
        <w:rPr>
          <w:lang w:val="en-US"/>
        </w:rPr>
        <w:t>All papers submitted through the system will be evaluated by the Scientific Committee. Only papers submitted within the stipulated deadline, and configured in accordance with these guidelines, will be considered eligible for evaluation. The Thematic Tracks Coordinators will be responsible for requesting evaluations to be carried out in a double-blind model by at least 2 reviewers. Based on these evaluations, improvements to the text may be requested, and the papers will be approved for oral or poster presentation. All approved papers will also be published in the event proceedings, regardless of the form of presentation at the event (oral or poster).</w:t>
      </w:r>
    </w:p>
    <w:p w14:paraId="6C8CC5F1" w14:textId="77777777" w:rsidR="00C96128" w:rsidRPr="00CC426F" w:rsidRDefault="00000000">
      <w:pPr>
        <w:rPr>
          <w:lang w:val="en-US"/>
        </w:rPr>
      </w:pPr>
      <w:r w:rsidRPr="00CC426F">
        <w:rPr>
          <w:lang w:val="en-US"/>
        </w:rPr>
        <w:t>Authors must upload two files upon submission, one with omissions of names or information that identifies them for blind review and another complete file for the proceedings. Authors will be notified by email of the results of the evaluation. All papers must be submitted as .doc or .docx files, from which the indication of authorship must be removed from the metadata. This can be done by accessing the file properties and editing the tab related to authorship.</w:t>
      </w:r>
    </w:p>
    <w:p w14:paraId="6F92955A" w14:textId="77777777" w:rsidR="00C96128" w:rsidRPr="00CC426F" w:rsidRDefault="00000000">
      <w:pPr>
        <w:pStyle w:val="Ttulo1"/>
        <w:numPr>
          <w:ilvl w:val="0"/>
          <w:numId w:val="5"/>
        </w:numPr>
        <w:spacing w:after="240" w:line="300" w:lineRule="auto"/>
        <w:rPr>
          <w:sz w:val="26"/>
          <w:szCs w:val="26"/>
        </w:rPr>
      </w:pPr>
      <w:bookmarkStart w:id="4" w:name="_heading=h.cuqag1dbrgxj" w:colFirst="0" w:colLast="0"/>
      <w:bookmarkEnd w:id="4"/>
      <w:r w:rsidRPr="00CC426F">
        <w:rPr>
          <w:sz w:val="26"/>
          <w:szCs w:val="26"/>
        </w:rPr>
        <w:t>Page layout</w:t>
      </w:r>
    </w:p>
    <w:p w14:paraId="65787FA0" w14:textId="77777777" w:rsidR="00C96128" w:rsidRPr="00CC426F" w:rsidRDefault="00000000">
      <w:pPr>
        <w:pBdr>
          <w:top w:val="nil"/>
          <w:left w:val="nil"/>
          <w:bottom w:val="nil"/>
          <w:right w:val="nil"/>
          <w:between w:val="nil"/>
        </w:pBdr>
        <w:ind w:firstLine="0"/>
        <w:rPr>
          <w:rFonts w:eastAsia="Arial" w:cs="Arial"/>
          <w:color w:val="000000"/>
          <w:lang w:val="en-US"/>
        </w:rPr>
      </w:pPr>
      <w:r w:rsidRPr="00CC426F">
        <w:rPr>
          <w:lang w:val="en-US"/>
        </w:rPr>
        <w:t>Please follow the instructions below to format the layout of your paper. You can also use this document as a starting point, replacing the text with your own (by typing directly over the original text, or by copying and pasting your text without formatting).</w:t>
      </w:r>
    </w:p>
    <w:p w14:paraId="5AC5068C" w14:textId="77777777" w:rsidR="00C96128" w:rsidRPr="00CC426F" w:rsidRDefault="00000000">
      <w:pPr>
        <w:pStyle w:val="Ttulo2"/>
        <w:numPr>
          <w:ilvl w:val="1"/>
          <w:numId w:val="2"/>
        </w:numPr>
        <w:tabs>
          <w:tab w:val="left" w:pos="284"/>
        </w:tabs>
        <w:spacing w:before="240" w:after="120"/>
        <w:rPr>
          <w:sz w:val="20"/>
          <w:szCs w:val="22"/>
        </w:rPr>
      </w:pPr>
      <w:bookmarkStart w:id="5" w:name="_heading=h.yckt245uso89" w:colFirst="0" w:colLast="0"/>
      <w:bookmarkEnd w:id="5"/>
      <w:proofErr w:type="spellStart"/>
      <w:r w:rsidRPr="00CC426F">
        <w:rPr>
          <w:sz w:val="20"/>
          <w:szCs w:val="22"/>
        </w:rPr>
        <w:t>Margin</w:t>
      </w:r>
      <w:proofErr w:type="spellEnd"/>
      <w:r w:rsidRPr="00CC426F">
        <w:rPr>
          <w:sz w:val="20"/>
          <w:szCs w:val="22"/>
        </w:rPr>
        <w:t xml:space="preserve"> </w:t>
      </w:r>
      <w:proofErr w:type="spellStart"/>
      <w:r w:rsidRPr="00CC426F">
        <w:rPr>
          <w:sz w:val="20"/>
          <w:szCs w:val="22"/>
        </w:rPr>
        <w:t>and</w:t>
      </w:r>
      <w:proofErr w:type="spellEnd"/>
      <w:r w:rsidRPr="00CC426F">
        <w:rPr>
          <w:sz w:val="20"/>
          <w:szCs w:val="22"/>
        </w:rPr>
        <w:t xml:space="preserve"> </w:t>
      </w:r>
      <w:proofErr w:type="spellStart"/>
      <w:r w:rsidRPr="00CC426F">
        <w:rPr>
          <w:sz w:val="20"/>
          <w:szCs w:val="22"/>
        </w:rPr>
        <w:t>page</w:t>
      </w:r>
      <w:proofErr w:type="spellEnd"/>
      <w:r w:rsidRPr="00CC426F">
        <w:rPr>
          <w:sz w:val="20"/>
          <w:szCs w:val="22"/>
        </w:rPr>
        <w:t xml:space="preserve"> </w:t>
      </w:r>
      <w:proofErr w:type="spellStart"/>
      <w:r w:rsidRPr="00CC426F">
        <w:rPr>
          <w:sz w:val="20"/>
          <w:szCs w:val="22"/>
        </w:rPr>
        <w:t>format</w:t>
      </w:r>
      <w:proofErr w:type="spellEnd"/>
    </w:p>
    <w:p w14:paraId="53991880" w14:textId="77777777" w:rsidR="00C96128" w:rsidRPr="00CC426F" w:rsidRDefault="00000000">
      <w:pPr>
        <w:ind w:firstLine="0"/>
        <w:rPr>
          <w:lang w:val="en-US"/>
        </w:rPr>
      </w:pPr>
      <w:r w:rsidRPr="00CC426F">
        <w:rPr>
          <w:lang w:val="en-US"/>
        </w:rPr>
        <w:t>Page size must be A4 (21 × 29.7 cm) with the following margins: 2 cm top, 3 cm bottom, 4 cm left side, and 2 cm right side. Do not insert page numbers. Do not worry about page numbers, as these will be defined in the edition of the Proceedings.</w:t>
      </w:r>
    </w:p>
    <w:p w14:paraId="334DD911" w14:textId="77777777" w:rsidR="00C96128" w:rsidRPr="00CC426F" w:rsidRDefault="00000000">
      <w:pPr>
        <w:pStyle w:val="Ttulo2"/>
        <w:numPr>
          <w:ilvl w:val="1"/>
          <w:numId w:val="2"/>
        </w:numPr>
        <w:tabs>
          <w:tab w:val="left" w:pos="284"/>
        </w:tabs>
        <w:spacing w:before="240" w:after="120"/>
        <w:rPr>
          <w:sz w:val="20"/>
          <w:szCs w:val="22"/>
        </w:rPr>
      </w:pPr>
      <w:bookmarkStart w:id="6" w:name="_heading=h.vzyt7cs1znh9" w:colFirst="0" w:colLast="0"/>
      <w:bookmarkEnd w:id="6"/>
      <w:proofErr w:type="spellStart"/>
      <w:r w:rsidRPr="00CC426F">
        <w:rPr>
          <w:sz w:val="20"/>
          <w:szCs w:val="22"/>
        </w:rPr>
        <w:lastRenderedPageBreak/>
        <w:t>Line</w:t>
      </w:r>
      <w:proofErr w:type="spellEnd"/>
      <w:r w:rsidRPr="00CC426F">
        <w:rPr>
          <w:sz w:val="20"/>
          <w:szCs w:val="22"/>
        </w:rPr>
        <w:t xml:space="preserve"> </w:t>
      </w:r>
      <w:proofErr w:type="spellStart"/>
      <w:r w:rsidRPr="00CC426F">
        <w:rPr>
          <w:sz w:val="20"/>
          <w:szCs w:val="22"/>
        </w:rPr>
        <w:t>spacing</w:t>
      </w:r>
      <w:proofErr w:type="spellEnd"/>
    </w:p>
    <w:p w14:paraId="4C8D3099" w14:textId="77777777" w:rsidR="00C96128" w:rsidRDefault="00000000">
      <w:pPr>
        <w:ind w:firstLine="0"/>
      </w:pPr>
      <w:r w:rsidRPr="00CC426F">
        <w:rPr>
          <w:lang w:val="en-US"/>
        </w:rPr>
        <w:t xml:space="preserve">Use 1.5 line spacing between lines in the text body, without space between paragraphs. </w:t>
      </w:r>
      <w:r>
        <w:t>T</w:t>
      </w:r>
    </w:p>
    <w:p w14:paraId="5F8E4C1A" w14:textId="77777777" w:rsidR="00C96128" w:rsidRPr="00CC426F" w:rsidRDefault="00000000">
      <w:pPr>
        <w:pStyle w:val="Ttulo2"/>
        <w:numPr>
          <w:ilvl w:val="1"/>
          <w:numId w:val="2"/>
        </w:numPr>
        <w:tabs>
          <w:tab w:val="left" w:pos="284"/>
        </w:tabs>
        <w:spacing w:before="240" w:after="120"/>
        <w:rPr>
          <w:sz w:val="20"/>
          <w:szCs w:val="22"/>
        </w:rPr>
      </w:pPr>
      <w:bookmarkStart w:id="7" w:name="_heading=h.831f8e9d385q" w:colFirst="0" w:colLast="0"/>
      <w:bookmarkEnd w:id="7"/>
      <w:proofErr w:type="spellStart"/>
      <w:r w:rsidRPr="00CC426F">
        <w:rPr>
          <w:sz w:val="20"/>
          <w:szCs w:val="22"/>
        </w:rPr>
        <w:t>Indentation</w:t>
      </w:r>
      <w:proofErr w:type="spellEnd"/>
    </w:p>
    <w:p w14:paraId="710A5836" w14:textId="77777777" w:rsidR="00C96128" w:rsidRPr="00CC426F" w:rsidRDefault="00000000">
      <w:pPr>
        <w:ind w:firstLine="0"/>
        <w:rPr>
          <w:lang w:val="en-US"/>
        </w:rPr>
      </w:pPr>
      <w:r w:rsidRPr="00CC426F">
        <w:rPr>
          <w:lang w:val="en-US"/>
        </w:rPr>
        <w:t>Do not indent the first line of paragraphs after a title or subtitle. The indentation means the beginning of a section or subsection of the document. All other paragraphs should have the first line indented by 0.5 cm.</w:t>
      </w:r>
    </w:p>
    <w:p w14:paraId="34E6F67F" w14:textId="77777777" w:rsidR="00C96128" w:rsidRPr="00CC426F" w:rsidRDefault="00000000">
      <w:pPr>
        <w:pStyle w:val="Ttulo2"/>
        <w:numPr>
          <w:ilvl w:val="1"/>
          <w:numId w:val="2"/>
        </w:numPr>
        <w:tabs>
          <w:tab w:val="left" w:pos="284"/>
        </w:tabs>
        <w:spacing w:before="240" w:after="120"/>
        <w:rPr>
          <w:sz w:val="20"/>
          <w:szCs w:val="22"/>
        </w:rPr>
      </w:pPr>
      <w:bookmarkStart w:id="8" w:name="_heading=h.dllwfc8zs08k" w:colFirst="0" w:colLast="0"/>
      <w:bookmarkEnd w:id="8"/>
      <w:proofErr w:type="spellStart"/>
      <w:r w:rsidRPr="00CC426F">
        <w:rPr>
          <w:sz w:val="20"/>
          <w:szCs w:val="22"/>
        </w:rPr>
        <w:t>Column</w:t>
      </w:r>
      <w:proofErr w:type="spellEnd"/>
      <w:r w:rsidRPr="00CC426F">
        <w:rPr>
          <w:sz w:val="20"/>
          <w:szCs w:val="22"/>
        </w:rPr>
        <w:t xml:space="preserve"> </w:t>
      </w:r>
      <w:proofErr w:type="spellStart"/>
      <w:r w:rsidRPr="00CC426F">
        <w:rPr>
          <w:sz w:val="20"/>
          <w:szCs w:val="22"/>
        </w:rPr>
        <w:t>and</w:t>
      </w:r>
      <w:proofErr w:type="spellEnd"/>
      <w:r w:rsidRPr="00CC426F">
        <w:rPr>
          <w:sz w:val="20"/>
          <w:szCs w:val="22"/>
        </w:rPr>
        <w:t xml:space="preserve"> </w:t>
      </w:r>
      <w:proofErr w:type="spellStart"/>
      <w:r w:rsidRPr="00CC426F">
        <w:rPr>
          <w:sz w:val="20"/>
          <w:szCs w:val="22"/>
        </w:rPr>
        <w:t>alignment</w:t>
      </w:r>
      <w:proofErr w:type="spellEnd"/>
    </w:p>
    <w:p w14:paraId="1B8B28C0" w14:textId="77777777" w:rsidR="00C96128" w:rsidRDefault="00000000">
      <w:pPr>
        <w:ind w:firstLine="0"/>
      </w:pPr>
      <w:r w:rsidRPr="00CC426F">
        <w:rPr>
          <w:lang w:val="en-US"/>
        </w:rPr>
        <w:t xml:space="preserve">Text should be formatted in a single column with 15 cm. By using the above specified margin sizes, the column size of your document should be automatically set. </w:t>
      </w:r>
      <w:proofErr w:type="spellStart"/>
      <w:r>
        <w:t>Text</w:t>
      </w:r>
      <w:proofErr w:type="spellEnd"/>
      <w:r>
        <w:t xml:space="preserve"> </w:t>
      </w:r>
      <w:proofErr w:type="spellStart"/>
      <w:r>
        <w:t>should</w:t>
      </w:r>
      <w:proofErr w:type="spellEnd"/>
      <w:r>
        <w:t xml:space="preserve"> </w:t>
      </w:r>
      <w:proofErr w:type="spellStart"/>
      <w:r>
        <w:t>be</w:t>
      </w:r>
      <w:proofErr w:type="spellEnd"/>
      <w:r>
        <w:t xml:space="preserve"> </w:t>
      </w:r>
      <w:proofErr w:type="spellStart"/>
      <w:r>
        <w:t>left-aligned</w:t>
      </w:r>
      <w:proofErr w:type="spellEnd"/>
      <w:r>
        <w:t>.</w:t>
      </w:r>
    </w:p>
    <w:p w14:paraId="44A71395" w14:textId="77777777" w:rsidR="00C96128" w:rsidRPr="00CC426F" w:rsidRDefault="00000000">
      <w:pPr>
        <w:pStyle w:val="Ttulo2"/>
        <w:numPr>
          <w:ilvl w:val="1"/>
          <w:numId w:val="2"/>
        </w:numPr>
        <w:tabs>
          <w:tab w:val="left" w:pos="284"/>
        </w:tabs>
        <w:spacing w:before="240" w:after="120"/>
        <w:rPr>
          <w:sz w:val="20"/>
          <w:szCs w:val="22"/>
        </w:rPr>
      </w:pPr>
      <w:bookmarkStart w:id="9" w:name="_heading=h.ec30iyg69fnp" w:colFirst="0" w:colLast="0"/>
      <w:bookmarkEnd w:id="9"/>
      <w:proofErr w:type="spellStart"/>
      <w:r w:rsidRPr="00CC426F">
        <w:rPr>
          <w:sz w:val="20"/>
          <w:szCs w:val="22"/>
        </w:rPr>
        <w:t>Text</w:t>
      </w:r>
      <w:proofErr w:type="spellEnd"/>
    </w:p>
    <w:p w14:paraId="58A7200E" w14:textId="77777777" w:rsidR="00C96128" w:rsidRPr="00CC426F" w:rsidRDefault="00000000">
      <w:pPr>
        <w:ind w:firstLine="0"/>
        <w:rPr>
          <w:lang w:val="en-US"/>
        </w:rPr>
      </w:pPr>
      <w:r w:rsidRPr="00CC426F">
        <w:rPr>
          <w:lang w:val="en-US"/>
        </w:rPr>
        <w:t>Use the Arial, 10pt, for the paper’s body text.</w:t>
      </w:r>
    </w:p>
    <w:p w14:paraId="1E85ACA1" w14:textId="77777777" w:rsidR="00C96128" w:rsidRPr="00CC426F" w:rsidRDefault="00000000">
      <w:pPr>
        <w:pStyle w:val="Ttulo2"/>
        <w:numPr>
          <w:ilvl w:val="1"/>
          <w:numId w:val="2"/>
        </w:numPr>
        <w:tabs>
          <w:tab w:val="left" w:pos="284"/>
        </w:tabs>
        <w:spacing w:before="240" w:after="120"/>
        <w:rPr>
          <w:sz w:val="20"/>
          <w:szCs w:val="22"/>
        </w:rPr>
      </w:pPr>
      <w:bookmarkStart w:id="10" w:name="_heading=h.i4tleccdl9b" w:colFirst="0" w:colLast="0"/>
      <w:bookmarkEnd w:id="10"/>
      <w:proofErr w:type="spellStart"/>
      <w:r w:rsidRPr="00CC426F">
        <w:rPr>
          <w:sz w:val="20"/>
          <w:szCs w:val="22"/>
        </w:rPr>
        <w:t>Title</w:t>
      </w:r>
      <w:proofErr w:type="spellEnd"/>
    </w:p>
    <w:p w14:paraId="093C536A" w14:textId="77777777" w:rsidR="00C96128" w:rsidRPr="00CC426F" w:rsidRDefault="00000000">
      <w:pPr>
        <w:ind w:firstLine="0"/>
        <w:rPr>
          <w:lang w:val="en-US"/>
        </w:rPr>
      </w:pPr>
      <w:r w:rsidRPr="00CC426F">
        <w:rPr>
          <w:lang w:val="en-US"/>
        </w:rPr>
        <w:t>The title of your paper should be no longer than two lines, set in</w:t>
      </w:r>
      <w:r w:rsidRPr="00CC426F">
        <w:rPr>
          <w:b/>
          <w:lang w:val="en-US"/>
        </w:rPr>
        <w:t xml:space="preserve"> Arial bold, 14 pt,</w:t>
      </w:r>
      <w:sdt>
        <w:sdtPr>
          <w:tag w:val="goog_rdk_0"/>
          <w:id w:val="668759412"/>
        </w:sdtPr>
        <w:sdtContent>
          <w:r w:rsidRPr="00CC426F">
            <w:rPr>
              <w:rFonts w:ascii="Arial Unicode MS" w:eastAsia="Arial Unicode MS" w:hAnsi="Arial Unicode MS" w:cs="Arial Unicode MS"/>
              <w:lang w:val="en-US"/>
            </w:rPr>
            <w:t xml:space="preserve"> left indent (−0.7 cm), left-aligned (approximately 110 characters). It should appear first in the language in which the paper was written, and then in translations into the other official languages ​​of the event (Portuguese, Spanish and English).</w:t>
          </w:r>
        </w:sdtContent>
      </w:sdt>
    </w:p>
    <w:p w14:paraId="6A58C273" w14:textId="77777777" w:rsidR="00C96128" w:rsidRPr="00CC426F" w:rsidRDefault="00000000">
      <w:pPr>
        <w:ind w:firstLine="283"/>
        <w:rPr>
          <w:lang w:val="en-US"/>
        </w:rPr>
      </w:pPr>
      <w:r w:rsidRPr="00CC426F">
        <w:rPr>
          <w:lang w:val="en-US"/>
        </w:rPr>
        <w:t xml:space="preserve">The title translations should be set in </w:t>
      </w:r>
      <w:r w:rsidRPr="00CC426F">
        <w:rPr>
          <w:i/>
          <w:lang w:val="en-US"/>
        </w:rPr>
        <w:t>Arial italic, 12 pt</w:t>
      </w:r>
      <w:r w:rsidRPr="00CC426F">
        <w:rPr>
          <w:lang w:val="en-US"/>
        </w:rPr>
        <w:t>, each one taking up no more than two lines. The title and its translations should be left-aligned, with line spacing 1.15, and an increment of space between paragraphs.</w:t>
      </w:r>
    </w:p>
    <w:p w14:paraId="6A28B7C7" w14:textId="77777777" w:rsidR="00C96128" w:rsidRPr="00CC426F" w:rsidRDefault="00000000">
      <w:pPr>
        <w:ind w:firstLine="283"/>
        <w:rPr>
          <w:lang w:val="en-US"/>
        </w:rPr>
      </w:pPr>
      <w:r w:rsidRPr="00CC426F">
        <w:rPr>
          <w:lang w:val="en-US"/>
        </w:rPr>
        <w:t>Use uppercase only for the first letter of the paper title, except for words where the use of uppercase and lowercase is grammatically necessary (e.g., names of people, cities etc.).</w:t>
      </w:r>
    </w:p>
    <w:p w14:paraId="371F2CC1" w14:textId="77777777" w:rsidR="00C96128" w:rsidRPr="00CC426F" w:rsidRDefault="00000000">
      <w:pPr>
        <w:pStyle w:val="Ttulo2"/>
        <w:numPr>
          <w:ilvl w:val="1"/>
          <w:numId w:val="2"/>
        </w:numPr>
        <w:tabs>
          <w:tab w:val="left" w:pos="284"/>
        </w:tabs>
        <w:spacing w:before="240" w:after="120"/>
        <w:rPr>
          <w:sz w:val="20"/>
          <w:szCs w:val="22"/>
          <w:lang w:val="en-US"/>
        </w:rPr>
      </w:pPr>
      <w:bookmarkStart w:id="11" w:name="_heading=h.g85rbcsdlc86" w:colFirst="0" w:colLast="0"/>
      <w:bookmarkEnd w:id="11"/>
      <w:r w:rsidRPr="00CC426F">
        <w:rPr>
          <w:sz w:val="20"/>
          <w:szCs w:val="22"/>
          <w:lang w:val="en-US"/>
        </w:rPr>
        <w:t>Author(s)’ name(s)</w:t>
      </w:r>
    </w:p>
    <w:p w14:paraId="4204AB53" w14:textId="77777777" w:rsidR="00C96128" w:rsidRPr="00CC426F" w:rsidRDefault="00000000">
      <w:pPr>
        <w:ind w:firstLine="0"/>
        <w:rPr>
          <w:lang w:val="en-US"/>
        </w:rPr>
      </w:pPr>
      <w:r w:rsidRPr="00CC426F">
        <w:rPr>
          <w:lang w:val="en-US"/>
        </w:rPr>
        <w:t xml:space="preserve">The name(s) of the author(s) should be placed after the paper title, but remember to omit this in the blind review version. Use one line for all authors. Every author’s name(s) should be ordered as follows: first name, middle name or initial (if applicable), and last name. On the last page, after the list of references, the name and surname of the author(s), institution of origin, country, and email address must be included. </w:t>
      </w:r>
    </w:p>
    <w:p w14:paraId="482D665E" w14:textId="77777777" w:rsidR="00C96128" w:rsidRPr="00CC426F" w:rsidRDefault="00000000">
      <w:pPr>
        <w:rPr>
          <w:lang w:val="en-US"/>
        </w:rPr>
      </w:pPr>
      <w:sdt>
        <w:sdtPr>
          <w:tag w:val="goog_rdk_1"/>
          <w:id w:val="1346138680"/>
        </w:sdtPr>
        <w:sdtContent>
          <w:r w:rsidRPr="00CC426F">
            <w:rPr>
              <w:rFonts w:ascii="Arial Unicode MS" w:eastAsia="Arial Unicode MS" w:hAnsi="Arial Unicode MS" w:cs="Arial Unicode MS"/>
              <w:lang w:val="en-US"/>
            </w:rPr>
            <w:t>To format the author(s)'s name(s), use Arial regular, 11 pt. Set the line aligned left, −0.7 cm indentation, and 24 pt of space after it. An example of a line with author names can be seen at the beginning of this document.</w:t>
          </w:r>
        </w:sdtContent>
      </w:sdt>
    </w:p>
    <w:p w14:paraId="10BD0E7A" w14:textId="77777777" w:rsidR="00C96128" w:rsidRPr="00CC426F" w:rsidRDefault="00000000">
      <w:pPr>
        <w:pStyle w:val="Ttulo2"/>
        <w:numPr>
          <w:ilvl w:val="1"/>
          <w:numId w:val="2"/>
        </w:numPr>
        <w:tabs>
          <w:tab w:val="left" w:pos="284"/>
        </w:tabs>
        <w:spacing w:before="240" w:after="120"/>
        <w:rPr>
          <w:sz w:val="20"/>
          <w:szCs w:val="22"/>
        </w:rPr>
      </w:pPr>
      <w:bookmarkStart w:id="12" w:name="_heading=h.1vmbj0ffb2ji" w:colFirst="0" w:colLast="0"/>
      <w:bookmarkEnd w:id="12"/>
      <w:r w:rsidRPr="00CC426F">
        <w:rPr>
          <w:sz w:val="20"/>
          <w:szCs w:val="22"/>
        </w:rPr>
        <w:t xml:space="preserve">Keywords </w:t>
      </w:r>
      <w:proofErr w:type="spellStart"/>
      <w:r w:rsidRPr="00CC426F">
        <w:rPr>
          <w:sz w:val="20"/>
          <w:szCs w:val="22"/>
        </w:rPr>
        <w:t>and</w:t>
      </w:r>
      <w:proofErr w:type="spellEnd"/>
      <w:r w:rsidRPr="00CC426F">
        <w:rPr>
          <w:sz w:val="20"/>
          <w:szCs w:val="22"/>
        </w:rPr>
        <w:t xml:space="preserve"> abstract</w:t>
      </w:r>
    </w:p>
    <w:p w14:paraId="3FE10821" w14:textId="77777777" w:rsidR="00C96128" w:rsidRPr="00CC426F" w:rsidRDefault="00000000">
      <w:pPr>
        <w:ind w:firstLine="0"/>
        <w:rPr>
          <w:lang w:val="en-US"/>
        </w:rPr>
      </w:pPr>
      <w:r w:rsidRPr="00CC426F">
        <w:rPr>
          <w:lang w:val="en-US"/>
        </w:rPr>
        <w:t>Title, keywords and abstracts in 3 languages ​​(Portuguese, English and Spanish) must fill not more than 1 page.</w:t>
      </w:r>
    </w:p>
    <w:p w14:paraId="3701C177" w14:textId="77777777" w:rsidR="00C96128" w:rsidRPr="00CC426F" w:rsidRDefault="00000000">
      <w:pPr>
        <w:rPr>
          <w:lang w:val="en-US"/>
        </w:rPr>
      </w:pPr>
      <w:r w:rsidRPr="00CC426F">
        <w:rPr>
          <w:lang w:val="en-US"/>
        </w:rPr>
        <w:lastRenderedPageBreak/>
        <w:t>Include a space of 24 pt between the line with the authors(s)’ name(s) and the keywords in the main language (the one in which the text was written). Use 3 to 5 keywords to identify your paper. They must be aligned to the left, and composed in Arial regular, 9 pt.</w:t>
      </w:r>
    </w:p>
    <w:p w14:paraId="5967C626" w14:textId="77777777" w:rsidR="00C96128" w:rsidRPr="00CC426F" w:rsidRDefault="00000000">
      <w:pPr>
        <w:rPr>
          <w:lang w:val="en-US"/>
        </w:rPr>
      </w:pPr>
      <w:r w:rsidRPr="00CC426F">
        <w:rPr>
          <w:lang w:val="en-US"/>
        </w:rPr>
        <w:t>Include a space of 9 pt between the line with the keywords and the abstract. The abstract must occupy a maximum of 7 lines (approximately 100 words or 700 characters), using Arial regular, 9 pt. The specifications for paragraph and column are the same as for the body of the text (follow the instructions given for margins, indentation, column and alignment). The abstract must be aligned left, with line spacing of 1.25 and no indentation.</w:t>
      </w:r>
    </w:p>
    <w:p w14:paraId="7D298A6D" w14:textId="77777777" w:rsidR="00C96128" w:rsidRPr="00CC426F" w:rsidRDefault="00000000">
      <w:pPr>
        <w:rPr>
          <w:lang w:val="en-US"/>
        </w:rPr>
      </w:pPr>
      <w:r w:rsidRPr="00CC426F">
        <w:rPr>
          <w:lang w:val="en-US"/>
        </w:rPr>
        <w:t xml:space="preserve">Between each abstract and the keywords in the next language, include a space of 24 pt. The keywords and abstract in the other 2 languages ​​should be formatted in </w:t>
      </w:r>
      <w:r w:rsidRPr="00CC426F">
        <w:rPr>
          <w:i/>
          <w:lang w:val="en-US"/>
        </w:rPr>
        <w:t>Arial italic, 9 pt</w:t>
      </w:r>
      <w:r w:rsidRPr="00CC426F">
        <w:rPr>
          <w:lang w:val="en-US"/>
        </w:rPr>
        <w:t>.</w:t>
      </w:r>
    </w:p>
    <w:p w14:paraId="3DB063A5" w14:textId="77777777" w:rsidR="00C96128" w:rsidRPr="00CC426F" w:rsidRDefault="00000000">
      <w:pPr>
        <w:pStyle w:val="Ttulo2"/>
        <w:numPr>
          <w:ilvl w:val="1"/>
          <w:numId w:val="2"/>
        </w:numPr>
        <w:tabs>
          <w:tab w:val="left" w:pos="284"/>
        </w:tabs>
        <w:spacing w:before="240" w:after="120"/>
        <w:rPr>
          <w:sz w:val="20"/>
          <w:szCs w:val="22"/>
        </w:rPr>
      </w:pPr>
      <w:bookmarkStart w:id="13" w:name="_heading=h.tbqy6z88q11d" w:colFirst="0" w:colLast="0"/>
      <w:bookmarkEnd w:id="13"/>
      <w:proofErr w:type="spellStart"/>
      <w:r w:rsidRPr="00CC426F">
        <w:rPr>
          <w:sz w:val="20"/>
          <w:szCs w:val="22"/>
        </w:rPr>
        <w:t>Subtitles</w:t>
      </w:r>
      <w:proofErr w:type="spellEnd"/>
    </w:p>
    <w:p w14:paraId="32EB8816" w14:textId="77777777" w:rsidR="00C96128" w:rsidRDefault="00000000">
      <w:pPr>
        <w:ind w:firstLine="0"/>
      </w:pPr>
      <w:r w:rsidRPr="00CC426F">
        <w:rPr>
          <w:lang w:val="en-US"/>
        </w:rPr>
        <w:t xml:space="preserve">We recommend using no more than three levels of subtitles in the paper. Only the first heading level should be numbered, with no punctuation after the number (e.g., 1 Introduction). </w:t>
      </w:r>
      <w:r>
        <w:t xml:space="preserve">The </w:t>
      </w:r>
      <w:proofErr w:type="spellStart"/>
      <w:r>
        <w:t>heading</w:t>
      </w:r>
      <w:proofErr w:type="spellEnd"/>
      <w:r>
        <w:t xml:space="preserve"> </w:t>
      </w:r>
      <w:proofErr w:type="spellStart"/>
      <w:r>
        <w:t>format</w:t>
      </w:r>
      <w:proofErr w:type="spellEnd"/>
      <w:r>
        <w:t xml:space="preserve"> </w:t>
      </w:r>
      <w:proofErr w:type="spellStart"/>
      <w:r>
        <w:t>should</w:t>
      </w:r>
      <w:proofErr w:type="spellEnd"/>
      <w:r>
        <w:t xml:space="preserve"> </w:t>
      </w:r>
      <w:proofErr w:type="spellStart"/>
      <w:r>
        <w:t>be</w:t>
      </w:r>
      <w:proofErr w:type="spellEnd"/>
      <w:r>
        <w:t xml:space="preserve"> as follows:</w:t>
      </w:r>
    </w:p>
    <w:p w14:paraId="10D070FD" w14:textId="4D12DFA6" w:rsidR="00C96128" w:rsidRPr="00181DB1" w:rsidRDefault="00000000" w:rsidP="00CC426F">
      <w:pPr>
        <w:pStyle w:val="PargrafodaLista"/>
        <w:numPr>
          <w:ilvl w:val="0"/>
          <w:numId w:val="6"/>
        </w:numPr>
        <w:rPr>
          <w:lang w:val="en-US"/>
        </w:rPr>
      </w:pPr>
      <w:r w:rsidRPr="00CC426F">
        <w:rPr>
          <w:lang w:val="en-US"/>
        </w:rPr>
        <w:t xml:space="preserve">first subtitle level: </w:t>
      </w:r>
      <w:r w:rsidRPr="00CC426F">
        <w:rPr>
          <w:b/>
          <w:lang w:val="en-US"/>
        </w:rPr>
        <w:t>Arial bold, 12 p</w:t>
      </w:r>
      <w:r w:rsidR="00CC426F" w:rsidRPr="00CC426F">
        <w:rPr>
          <w:b/>
          <w:lang w:val="en-US"/>
        </w:rPr>
        <w:t>t</w:t>
      </w:r>
      <w:r w:rsidR="00CC426F" w:rsidRPr="00181DB1">
        <w:rPr>
          <w:lang w:val="en-US"/>
        </w:rPr>
        <w:t>, left-aligned, with numbering right-aligned at −0.3 cm, 24 pt paragraph space before the heading and 12 pt after the heading;</w:t>
      </w:r>
    </w:p>
    <w:p w14:paraId="278B47D8" w14:textId="77777777" w:rsidR="00C96128" w:rsidRPr="00CC426F" w:rsidRDefault="00000000">
      <w:pPr>
        <w:numPr>
          <w:ilvl w:val="0"/>
          <w:numId w:val="6"/>
        </w:numPr>
        <w:tabs>
          <w:tab w:val="left" w:pos="709"/>
        </w:tabs>
        <w:rPr>
          <w:lang w:val="en-US"/>
        </w:rPr>
      </w:pPr>
      <w:r w:rsidRPr="00CC426F">
        <w:rPr>
          <w:lang w:val="en-US"/>
        </w:rPr>
        <w:t xml:space="preserve">second subtitle level: </w:t>
      </w:r>
      <w:r w:rsidRPr="00CC426F">
        <w:rPr>
          <w:b/>
          <w:lang w:val="en-US"/>
        </w:rPr>
        <w:t>Arial bold, 10 pt</w:t>
      </w:r>
      <w:r w:rsidRPr="00CC426F">
        <w:rPr>
          <w:lang w:val="en-US"/>
        </w:rPr>
        <w:t>, left-aligned, no indentation, 12 pt paragraph space before the heading and 6 pt after the heading;</w:t>
      </w:r>
    </w:p>
    <w:p w14:paraId="254FEA35" w14:textId="77777777" w:rsidR="00C96128" w:rsidRPr="00CC426F" w:rsidRDefault="00000000">
      <w:pPr>
        <w:numPr>
          <w:ilvl w:val="0"/>
          <w:numId w:val="6"/>
        </w:numPr>
        <w:tabs>
          <w:tab w:val="left" w:pos="709"/>
        </w:tabs>
        <w:spacing w:after="240"/>
        <w:rPr>
          <w:lang w:val="en-US"/>
        </w:rPr>
      </w:pPr>
      <w:r w:rsidRPr="00CC426F">
        <w:rPr>
          <w:lang w:val="en-US"/>
        </w:rPr>
        <w:t xml:space="preserve">third subtitle level: </w:t>
      </w:r>
      <w:r w:rsidRPr="00CC426F">
        <w:rPr>
          <w:i/>
          <w:lang w:val="en-US"/>
        </w:rPr>
        <w:t>Arial italic, 10 pt</w:t>
      </w:r>
      <w:r w:rsidRPr="00CC426F">
        <w:rPr>
          <w:lang w:val="en-US"/>
        </w:rPr>
        <w:t>, no indent, 12 pt paragraph space before the heading and 6 pt after the heading.</w:t>
      </w:r>
    </w:p>
    <w:p w14:paraId="05D8CAB3" w14:textId="77777777" w:rsidR="00C96128" w:rsidRPr="00CC426F" w:rsidRDefault="00000000">
      <w:pPr>
        <w:ind w:firstLine="0"/>
        <w:rPr>
          <w:lang w:val="en-US"/>
        </w:rPr>
      </w:pPr>
      <w:r w:rsidRPr="00CC426F">
        <w:rPr>
          <w:lang w:val="en-US"/>
        </w:rPr>
        <w:t>Use uppercase only for the first letter of the subtitles, except for words where the use of uppercase and lowercase is grammatically necessary (e.g., names of people, cities etc.).</w:t>
      </w:r>
    </w:p>
    <w:p w14:paraId="68E4E787" w14:textId="77777777" w:rsidR="00C96128" w:rsidRPr="00181DB1" w:rsidRDefault="00000000">
      <w:pPr>
        <w:pStyle w:val="Ttulo2"/>
        <w:numPr>
          <w:ilvl w:val="1"/>
          <w:numId w:val="2"/>
        </w:numPr>
        <w:tabs>
          <w:tab w:val="left" w:pos="284"/>
        </w:tabs>
        <w:spacing w:before="240" w:after="120"/>
        <w:rPr>
          <w:sz w:val="20"/>
          <w:szCs w:val="22"/>
        </w:rPr>
      </w:pPr>
      <w:bookmarkStart w:id="14" w:name="_heading=h.2ynkfzsflbza" w:colFirst="0" w:colLast="0"/>
      <w:bookmarkEnd w:id="14"/>
      <w:r w:rsidRPr="00181DB1">
        <w:rPr>
          <w:sz w:val="20"/>
          <w:szCs w:val="22"/>
        </w:rPr>
        <w:t xml:space="preserve">Graphic </w:t>
      </w:r>
      <w:proofErr w:type="spellStart"/>
      <w:r w:rsidRPr="00181DB1">
        <w:rPr>
          <w:sz w:val="20"/>
          <w:szCs w:val="22"/>
        </w:rPr>
        <w:t>and</w:t>
      </w:r>
      <w:proofErr w:type="spellEnd"/>
      <w:r w:rsidRPr="00181DB1">
        <w:rPr>
          <w:sz w:val="20"/>
          <w:szCs w:val="22"/>
        </w:rPr>
        <w:t xml:space="preserve"> </w:t>
      </w:r>
      <w:proofErr w:type="spellStart"/>
      <w:r w:rsidRPr="00181DB1">
        <w:rPr>
          <w:sz w:val="20"/>
          <w:szCs w:val="22"/>
        </w:rPr>
        <w:t>numeric</w:t>
      </w:r>
      <w:proofErr w:type="spellEnd"/>
      <w:r w:rsidRPr="00181DB1">
        <w:rPr>
          <w:sz w:val="20"/>
          <w:szCs w:val="22"/>
        </w:rPr>
        <w:t xml:space="preserve"> </w:t>
      </w:r>
      <w:proofErr w:type="spellStart"/>
      <w:r w:rsidRPr="00181DB1">
        <w:rPr>
          <w:sz w:val="20"/>
          <w:szCs w:val="22"/>
        </w:rPr>
        <w:t>markers</w:t>
      </w:r>
      <w:proofErr w:type="spellEnd"/>
    </w:p>
    <w:p w14:paraId="30931038" w14:textId="77777777" w:rsidR="00C96128" w:rsidRPr="00CC426F" w:rsidRDefault="00000000">
      <w:pPr>
        <w:ind w:firstLine="0"/>
        <w:rPr>
          <w:lang w:val="en-US"/>
        </w:rPr>
      </w:pPr>
      <w:r w:rsidRPr="00CC426F">
        <w:rPr>
          <w:lang w:val="en-US"/>
        </w:rPr>
        <w:t xml:space="preserve">When using graphic markers, format should be as follows: </w:t>
      </w:r>
    </w:p>
    <w:p w14:paraId="14E1F695" w14:textId="77777777" w:rsidR="00C96128" w:rsidRDefault="00000000">
      <w:pPr>
        <w:numPr>
          <w:ilvl w:val="0"/>
          <w:numId w:val="6"/>
        </w:numPr>
        <w:tabs>
          <w:tab w:val="left" w:pos="709"/>
        </w:tabs>
        <w:spacing w:before="240"/>
      </w:pPr>
      <w:proofErr w:type="spellStart"/>
      <w:r>
        <w:t>square</w:t>
      </w:r>
      <w:proofErr w:type="spellEnd"/>
      <w:r>
        <w:t xml:space="preserve"> </w:t>
      </w:r>
      <w:proofErr w:type="spellStart"/>
      <w:r>
        <w:t>graphic</w:t>
      </w:r>
      <w:proofErr w:type="spellEnd"/>
      <w:r>
        <w:t xml:space="preserve"> </w:t>
      </w:r>
      <w:proofErr w:type="spellStart"/>
      <w:r>
        <w:t>markers</w:t>
      </w:r>
      <w:proofErr w:type="spellEnd"/>
      <w:r>
        <w:t xml:space="preserve">, 10 </w:t>
      </w:r>
      <w:proofErr w:type="spellStart"/>
      <w:r>
        <w:t>pt</w:t>
      </w:r>
      <w:proofErr w:type="spellEnd"/>
      <w:r>
        <w:t xml:space="preserve">; </w:t>
      </w:r>
    </w:p>
    <w:p w14:paraId="3BBD7B7C" w14:textId="77777777" w:rsidR="00C96128" w:rsidRDefault="00000000">
      <w:pPr>
        <w:numPr>
          <w:ilvl w:val="0"/>
          <w:numId w:val="6"/>
        </w:numPr>
        <w:tabs>
          <w:tab w:val="left" w:pos="709"/>
        </w:tabs>
      </w:pPr>
      <w:proofErr w:type="spellStart"/>
      <w:r>
        <w:t>marker</w:t>
      </w:r>
      <w:proofErr w:type="spellEnd"/>
      <w:r>
        <w:t xml:space="preserve"> position: </w:t>
      </w:r>
      <w:proofErr w:type="spellStart"/>
      <w:r>
        <w:t>indent</w:t>
      </w:r>
      <w:proofErr w:type="spellEnd"/>
      <w:r>
        <w:t xml:space="preserve"> 0.7 cm; </w:t>
      </w:r>
    </w:p>
    <w:p w14:paraId="6F371737" w14:textId="77777777" w:rsidR="00C96128" w:rsidRDefault="00000000">
      <w:pPr>
        <w:numPr>
          <w:ilvl w:val="0"/>
          <w:numId w:val="6"/>
        </w:numPr>
        <w:tabs>
          <w:tab w:val="left" w:pos="709"/>
        </w:tabs>
        <w:spacing w:after="240"/>
      </w:pPr>
      <w:proofErr w:type="spellStart"/>
      <w:r>
        <w:t>text</w:t>
      </w:r>
      <w:proofErr w:type="spellEnd"/>
      <w:r>
        <w:t xml:space="preserve"> position: </w:t>
      </w:r>
      <w:proofErr w:type="spellStart"/>
      <w:r>
        <w:t>indent</w:t>
      </w:r>
      <w:proofErr w:type="spellEnd"/>
      <w:r>
        <w:t xml:space="preserve"> 1.3 cm.</w:t>
      </w:r>
    </w:p>
    <w:p w14:paraId="2F828AA6" w14:textId="77777777" w:rsidR="00C96128" w:rsidRPr="00CC426F" w:rsidRDefault="00000000">
      <w:pPr>
        <w:rPr>
          <w:lang w:val="en-US"/>
        </w:rPr>
      </w:pPr>
      <w:r w:rsidRPr="00CC426F">
        <w:rPr>
          <w:lang w:val="en-US"/>
        </w:rPr>
        <w:t>When using numeric markers, format should be as follows:</w:t>
      </w:r>
    </w:p>
    <w:p w14:paraId="3E0DCAE9" w14:textId="77777777" w:rsidR="00C96128" w:rsidRPr="00CC426F" w:rsidRDefault="00000000">
      <w:pPr>
        <w:numPr>
          <w:ilvl w:val="0"/>
          <w:numId w:val="1"/>
        </w:numPr>
        <w:tabs>
          <w:tab w:val="left" w:pos="709"/>
        </w:tabs>
        <w:spacing w:before="240"/>
        <w:rPr>
          <w:lang w:val="en-US"/>
        </w:rPr>
      </w:pPr>
      <w:r w:rsidRPr="00CC426F">
        <w:rPr>
          <w:lang w:val="en-US"/>
        </w:rPr>
        <w:t>number font: Arial, regular, 10 pt;</w:t>
      </w:r>
    </w:p>
    <w:p w14:paraId="322E26DC" w14:textId="77777777" w:rsidR="00C96128" w:rsidRPr="00CC426F" w:rsidRDefault="00000000">
      <w:pPr>
        <w:numPr>
          <w:ilvl w:val="0"/>
          <w:numId w:val="1"/>
        </w:numPr>
        <w:tabs>
          <w:tab w:val="left" w:pos="709"/>
        </w:tabs>
        <w:rPr>
          <w:lang w:val="en-US"/>
        </w:rPr>
      </w:pPr>
      <w:r w:rsidRPr="00CC426F">
        <w:rPr>
          <w:lang w:val="en-US"/>
        </w:rPr>
        <w:t>number formatting: 1.; 2.; 3. etc. (number followed by dot);</w:t>
      </w:r>
    </w:p>
    <w:p w14:paraId="2F959413" w14:textId="77777777" w:rsidR="00C96128" w:rsidRPr="00CC426F" w:rsidRDefault="00000000">
      <w:pPr>
        <w:numPr>
          <w:ilvl w:val="0"/>
          <w:numId w:val="1"/>
        </w:numPr>
        <w:tabs>
          <w:tab w:val="left" w:pos="709"/>
        </w:tabs>
        <w:rPr>
          <w:lang w:val="en-US"/>
        </w:rPr>
      </w:pPr>
      <w:r w:rsidRPr="00CC426F">
        <w:rPr>
          <w:lang w:val="en-US"/>
        </w:rPr>
        <w:t xml:space="preserve">number position: left, 0.7 cm indent; </w:t>
      </w:r>
    </w:p>
    <w:p w14:paraId="185E61B0" w14:textId="77777777" w:rsidR="00C96128" w:rsidRDefault="00000000">
      <w:pPr>
        <w:numPr>
          <w:ilvl w:val="0"/>
          <w:numId w:val="1"/>
        </w:numPr>
        <w:tabs>
          <w:tab w:val="left" w:pos="709"/>
        </w:tabs>
        <w:spacing w:after="240"/>
      </w:pPr>
      <w:proofErr w:type="spellStart"/>
      <w:r>
        <w:t>text</w:t>
      </w:r>
      <w:proofErr w:type="spellEnd"/>
      <w:r>
        <w:t xml:space="preserve"> position: 1.3 cm </w:t>
      </w:r>
      <w:proofErr w:type="spellStart"/>
      <w:r>
        <w:t>indent</w:t>
      </w:r>
      <w:proofErr w:type="spellEnd"/>
      <w:r>
        <w:t>.</w:t>
      </w:r>
    </w:p>
    <w:p w14:paraId="77D66D08" w14:textId="77777777" w:rsidR="00C96128" w:rsidRPr="00181DB1" w:rsidRDefault="00000000">
      <w:pPr>
        <w:pStyle w:val="Ttulo2"/>
        <w:numPr>
          <w:ilvl w:val="1"/>
          <w:numId w:val="2"/>
        </w:numPr>
        <w:tabs>
          <w:tab w:val="left" w:pos="284"/>
        </w:tabs>
        <w:spacing w:before="240" w:after="120"/>
        <w:rPr>
          <w:sz w:val="20"/>
          <w:szCs w:val="22"/>
        </w:rPr>
      </w:pPr>
      <w:bookmarkStart w:id="15" w:name="_heading=h.1n1u6339gus0" w:colFirst="0" w:colLast="0"/>
      <w:bookmarkEnd w:id="15"/>
      <w:r w:rsidRPr="00181DB1">
        <w:rPr>
          <w:sz w:val="20"/>
          <w:szCs w:val="22"/>
        </w:rPr>
        <w:lastRenderedPageBreak/>
        <w:t xml:space="preserve">Figures </w:t>
      </w:r>
      <w:proofErr w:type="spellStart"/>
      <w:r w:rsidRPr="00181DB1">
        <w:rPr>
          <w:sz w:val="20"/>
          <w:szCs w:val="22"/>
        </w:rPr>
        <w:t>and</w:t>
      </w:r>
      <w:proofErr w:type="spellEnd"/>
      <w:r w:rsidRPr="00181DB1">
        <w:rPr>
          <w:sz w:val="20"/>
          <w:szCs w:val="22"/>
        </w:rPr>
        <w:t xml:space="preserve"> </w:t>
      </w:r>
      <w:proofErr w:type="spellStart"/>
      <w:r w:rsidRPr="00181DB1">
        <w:rPr>
          <w:sz w:val="20"/>
          <w:szCs w:val="22"/>
        </w:rPr>
        <w:t>tables</w:t>
      </w:r>
      <w:proofErr w:type="spellEnd"/>
    </w:p>
    <w:p w14:paraId="7821D2C6" w14:textId="77777777" w:rsidR="00C96128" w:rsidRPr="00CC426F" w:rsidRDefault="00000000">
      <w:pPr>
        <w:ind w:firstLine="0"/>
        <w:rPr>
          <w:lang w:val="en-US"/>
        </w:rPr>
      </w:pPr>
      <w:r w:rsidRPr="00CC426F">
        <w:rPr>
          <w:lang w:val="en-US"/>
        </w:rPr>
        <w:t>In case of using tables and figures (e.g., drawings, photos, charts and diagrams), please follow the recommendations below:</w:t>
      </w:r>
    </w:p>
    <w:p w14:paraId="449FF455" w14:textId="77777777" w:rsidR="00C96128" w:rsidRPr="00CC426F" w:rsidRDefault="00000000">
      <w:pPr>
        <w:numPr>
          <w:ilvl w:val="0"/>
          <w:numId w:val="6"/>
        </w:numPr>
        <w:tabs>
          <w:tab w:val="left" w:pos="709"/>
        </w:tabs>
        <w:spacing w:before="240"/>
        <w:rPr>
          <w:lang w:val="en-US"/>
        </w:rPr>
      </w:pPr>
      <w:r w:rsidRPr="00CC426F">
        <w:rPr>
          <w:lang w:val="en-US"/>
        </w:rPr>
        <w:t>figures and tables should be placed in the text body (double click on the figure to set up this specification), aligned to the left-hand side and close to the paragraph they refer to;</w:t>
      </w:r>
    </w:p>
    <w:p w14:paraId="476D4B34" w14:textId="77777777" w:rsidR="00C96128" w:rsidRPr="00CC426F" w:rsidRDefault="00000000">
      <w:pPr>
        <w:numPr>
          <w:ilvl w:val="0"/>
          <w:numId w:val="6"/>
        </w:numPr>
        <w:tabs>
          <w:tab w:val="left" w:pos="709"/>
        </w:tabs>
        <w:rPr>
          <w:lang w:val="en-US"/>
        </w:rPr>
      </w:pPr>
      <w:r w:rsidRPr="00CC426F">
        <w:rPr>
          <w:lang w:val="en-US"/>
        </w:rPr>
        <w:t>use 18 pt space to set tables and figures apart from the text;</w:t>
      </w:r>
    </w:p>
    <w:p w14:paraId="46EADA10" w14:textId="77777777" w:rsidR="00C96128" w:rsidRPr="00CC426F" w:rsidRDefault="00000000">
      <w:pPr>
        <w:numPr>
          <w:ilvl w:val="0"/>
          <w:numId w:val="6"/>
        </w:numPr>
        <w:tabs>
          <w:tab w:val="left" w:pos="709"/>
        </w:tabs>
        <w:rPr>
          <w:lang w:val="en-US"/>
        </w:rPr>
      </w:pPr>
      <w:r w:rsidRPr="00CC426F">
        <w:rPr>
          <w:lang w:val="en-US"/>
        </w:rPr>
        <w:t>the captions/titles for figures or tables should be placed above them, using Arial, regular, 8 pt, left-align;</w:t>
      </w:r>
    </w:p>
    <w:p w14:paraId="3ABC7F4A" w14:textId="77777777" w:rsidR="00C96128" w:rsidRPr="00CC426F" w:rsidRDefault="00000000">
      <w:pPr>
        <w:numPr>
          <w:ilvl w:val="0"/>
          <w:numId w:val="6"/>
        </w:numPr>
        <w:tabs>
          <w:tab w:val="left" w:pos="709"/>
        </w:tabs>
        <w:rPr>
          <w:lang w:val="en-US"/>
        </w:rPr>
      </w:pPr>
      <w:r w:rsidRPr="00CC426F">
        <w:rPr>
          <w:lang w:val="en-US"/>
        </w:rPr>
        <w:t>captions should be placed on the same page as the figures;</w:t>
      </w:r>
    </w:p>
    <w:p w14:paraId="6C6C0DCD" w14:textId="77777777" w:rsidR="00C96128" w:rsidRPr="00CC426F" w:rsidRDefault="00000000">
      <w:pPr>
        <w:numPr>
          <w:ilvl w:val="0"/>
          <w:numId w:val="3"/>
        </w:numPr>
        <w:tabs>
          <w:tab w:val="left" w:pos="709"/>
        </w:tabs>
        <w:rPr>
          <w:sz w:val="24"/>
          <w:szCs w:val="24"/>
          <w:lang w:val="en-US"/>
        </w:rPr>
      </w:pPr>
      <w:r w:rsidRPr="00CC426F">
        <w:rPr>
          <w:lang w:val="en-US"/>
        </w:rPr>
        <w:t xml:space="preserve">if you do not have the copyrights of the figure, please state in the caption the authorization of use (in parentheses); </w:t>
      </w:r>
    </w:p>
    <w:p w14:paraId="085A5C19" w14:textId="77777777" w:rsidR="00C96128" w:rsidRPr="00CC426F" w:rsidRDefault="00000000">
      <w:pPr>
        <w:numPr>
          <w:ilvl w:val="0"/>
          <w:numId w:val="3"/>
        </w:numPr>
        <w:tabs>
          <w:tab w:val="left" w:pos="709"/>
        </w:tabs>
        <w:rPr>
          <w:sz w:val="24"/>
          <w:szCs w:val="24"/>
          <w:lang w:val="en-US"/>
        </w:rPr>
      </w:pPr>
      <w:r w:rsidRPr="00CC426F">
        <w:rPr>
          <w:lang w:val="en-US"/>
        </w:rPr>
        <w:t>figures should be in format .</w:t>
      </w:r>
      <w:proofErr w:type="spellStart"/>
      <w:r w:rsidRPr="00CC426F">
        <w:rPr>
          <w:lang w:val="en-US"/>
        </w:rPr>
        <w:t>png</w:t>
      </w:r>
      <w:proofErr w:type="spellEnd"/>
      <w:r w:rsidRPr="00CC426F">
        <w:rPr>
          <w:lang w:val="en-US"/>
        </w:rPr>
        <w:t xml:space="preserve"> or .jpeg, with sufficient resolution to be displayed on a screen (minimum 96 and maximum 200 dpi);</w:t>
      </w:r>
    </w:p>
    <w:p w14:paraId="0D8BF0D8" w14:textId="77777777" w:rsidR="00C96128" w:rsidRPr="00CC426F" w:rsidRDefault="00000000">
      <w:pPr>
        <w:numPr>
          <w:ilvl w:val="0"/>
          <w:numId w:val="3"/>
        </w:numPr>
        <w:tabs>
          <w:tab w:val="left" w:pos="709"/>
        </w:tabs>
        <w:rPr>
          <w:sz w:val="24"/>
          <w:szCs w:val="24"/>
          <w:lang w:val="en-US"/>
        </w:rPr>
      </w:pPr>
      <w:r w:rsidRPr="00CC426F">
        <w:rPr>
          <w:lang w:val="en-US"/>
        </w:rPr>
        <w:t>figures and tables should be consecutively numbered (e.g., Figure 1, Figure 2; Table 1, Table 2 and so on). This is applicable to all figures, that is to say, photographs, drawings, charts or diagrams;</w:t>
      </w:r>
    </w:p>
    <w:p w14:paraId="4CA34611" w14:textId="77777777" w:rsidR="00C96128" w:rsidRDefault="00000000">
      <w:pPr>
        <w:numPr>
          <w:ilvl w:val="0"/>
          <w:numId w:val="3"/>
        </w:numPr>
        <w:tabs>
          <w:tab w:val="left" w:pos="709"/>
        </w:tabs>
        <w:rPr>
          <w:sz w:val="24"/>
          <w:szCs w:val="24"/>
        </w:rPr>
      </w:pPr>
      <w:r w:rsidRPr="00CC426F">
        <w:rPr>
          <w:lang w:val="en-US"/>
        </w:rPr>
        <w:t xml:space="preserve">texts and numbers included in tables must be set in Arial, regular, 9 pt. </w:t>
      </w:r>
      <w:r>
        <w:t xml:space="preserve">Use </w:t>
      </w:r>
      <w:proofErr w:type="spellStart"/>
      <w:r>
        <w:rPr>
          <w:b/>
        </w:rPr>
        <w:t>bold</w:t>
      </w:r>
      <w:proofErr w:type="spellEnd"/>
      <w:r>
        <w:t xml:space="preserve"> for </w:t>
      </w:r>
      <w:proofErr w:type="spellStart"/>
      <w:r>
        <w:t>titles</w:t>
      </w:r>
      <w:proofErr w:type="spellEnd"/>
      <w:r>
        <w:t xml:space="preserve"> of </w:t>
      </w:r>
      <w:proofErr w:type="spellStart"/>
      <w:r>
        <w:t>the</w:t>
      </w:r>
      <w:proofErr w:type="spellEnd"/>
      <w:r>
        <w:t xml:space="preserve"> </w:t>
      </w:r>
      <w:proofErr w:type="spellStart"/>
      <w:r>
        <w:t>table</w:t>
      </w:r>
      <w:proofErr w:type="spellEnd"/>
      <w:r>
        <w:t xml:space="preserve"> </w:t>
      </w:r>
      <w:proofErr w:type="spellStart"/>
      <w:r>
        <w:t>columns</w:t>
      </w:r>
      <w:proofErr w:type="spellEnd"/>
      <w:r>
        <w:t>;</w:t>
      </w:r>
    </w:p>
    <w:p w14:paraId="2EC3CB79" w14:textId="77777777" w:rsidR="00C96128" w:rsidRPr="00CC426F" w:rsidRDefault="00000000">
      <w:pPr>
        <w:numPr>
          <w:ilvl w:val="0"/>
          <w:numId w:val="3"/>
        </w:numPr>
        <w:tabs>
          <w:tab w:val="left" w:pos="709"/>
        </w:tabs>
        <w:spacing w:after="240"/>
        <w:rPr>
          <w:sz w:val="24"/>
          <w:szCs w:val="24"/>
          <w:lang w:val="en-US"/>
        </w:rPr>
      </w:pPr>
      <w:r w:rsidRPr="00CC426F">
        <w:rPr>
          <w:lang w:val="en-US"/>
        </w:rPr>
        <w:t xml:space="preserve">lines and borders of the tables and charts should be set as in Table 1. </w:t>
      </w:r>
    </w:p>
    <w:p w14:paraId="2861BDDF" w14:textId="77777777" w:rsidR="00C96128" w:rsidRDefault="00000000">
      <w:pPr>
        <w:keepNext/>
        <w:tabs>
          <w:tab w:val="left" w:pos="397"/>
        </w:tabs>
        <w:spacing w:before="360" w:after="120" w:line="300" w:lineRule="auto"/>
        <w:ind w:firstLine="0"/>
        <w:rPr>
          <w:sz w:val="18"/>
          <w:szCs w:val="18"/>
        </w:rPr>
      </w:pPr>
      <w:proofErr w:type="spellStart"/>
      <w:r>
        <w:rPr>
          <w:sz w:val="18"/>
          <w:szCs w:val="18"/>
        </w:rPr>
        <w:t>Table</w:t>
      </w:r>
      <w:proofErr w:type="spellEnd"/>
      <w:r>
        <w:rPr>
          <w:sz w:val="18"/>
          <w:szCs w:val="18"/>
        </w:rPr>
        <w:t xml:space="preserve"> 1: </w:t>
      </w:r>
      <w:proofErr w:type="spellStart"/>
      <w:r>
        <w:rPr>
          <w:sz w:val="18"/>
          <w:szCs w:val="18"/>
        </w:rPr>
        <w:t>Example</w:t>
      </w:r>
      <w:proofErr w:type="spellEnd"/>
      <w:r>
        <w:rPr>
          <w:sz w:val="18"/>
          <w:szCs w:val="18"/>
        </w:rPr>
        <w:t xml:space="preserve"> of </w:t>
      </w:r>
      <w:proofErr w:type="spellStart"/>
      <w:r>
        <w:rPr>
          <w:sz w:val="18"/>
          <w:szCs w:val="18"/>
        </w:rPr>
        <w:t>table</w:t>
      </w:r>
      <w:proofErr w:type="spellEnd"/>
      <w:r>
        <w:rPr>
          <w:sz w:val="18"/>
          <w:szCs w:val="18"/>
        </w:rPr>
        <w:t xml:space="preserve"> </w:t>
      </w:r>
    </w:p>
    <w:tbl>
      <w:tblPr>
        <w:tblStyle w:val="af"/>
        <w:tblW w:w="8610" w:type="dxa"/>
        <w:tblInd w:w="-1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1722"/>
        <w:gridCol w:w="1722"/>
        <w:gridCol w:w="1722"/>
        <w:gridCol w:w="1722"/>
        <w:gridCol w:w="1722"/>
      </w:tblGrid>
      <w:tr w:rsidR="00C96128" w14:paraId="5772CC80" w14:textId="77777777" w:rsidTr="00C96128">
        <w:trPr>
          <w:cnfStyle w:val="100000000000" w:firstRow="1" w:lastRow="0" w:firstColumn="0" w:lastColumn="0" w:oddVBand="0" w:evenVBand="0" w:oddHBand="0" w:evenHBand="0" w:firstRowFirstColumn="0" w:firstRowLastColumn="0" w:lastRowFirstColumn="0" w:lastRowLastColumn="0"/>
        </w:trPr>
        <w:tc>
          <w:tcPr>
            <w:tcW w:w="1722" w:type="dxa"/>
            <w:tcMar>
              <w:top w:w="113" w:type="dxa"/>
              <w:bottom w:w="28" w:type="dxa"/>
            </w:tcMar>
          </w:tcPr>
          <w:p w14:paraId="48BDD07B" w14:textId="77777777" w:rsidR="00C96128" w:rsidRDefault="00000000">
            <w:pPr>
              <w:widowControl w:val="0"/>
              <w:tabs>
                <w:tab w:val="left" w:pos="397"/>
              </w:tabs>
              <w:spacing w:line="300" w:lineRule="auto"/>
              <w:ind w:firstLine="0"/>
              <w:rPr>
                <w:b/>
                <w:sz w:val="18"/>
                <w:szCs w:val="18"/>
              </w:rPr>
            </w:pPr>
            <w:proofErr w:type="spellStart"/>
            <w:r>
              <w:rPr>
                <w:b/>
                <w:sz w:val="18"/>
                <w:szCs w:val="18"/>
              </w:rPr>
              <w:t>Column</w:t>
            </w:r>
            <w:proofErr w:type="spellEnd"/>
            <w:r>
              <w:rPr>
                <w:b/>
                <w:sz w:val="18"/>
                <w:szCs w:val="18"/>
              </w:rPr>
              <w:t xml:space="preserve"> </w:t>
            </w:r>
            <w:proofErr w:type="spellStart"/>
            <w:r>
              <w:rPr>
                <w:b/>
                <w:sz w:val="18"/>
                <w:szCs w:val="18"/>
              </w:rPr>
              <w:t>title</w:t>
            </w:r>
            <w:proofErr w:type="spellEnd"/>
          </w:p>
        </w:tc>
        <w:tc>
          <w:tcPr>
            <w:tcW w:w="1722" w:type="dxa"/>
            <w:tcMar>
              <w:top w:w="113" w:type="dxa"/>
              <w:bottom w:w="28" w:type="dxa"/>
            </w:tcMar>
          </w:tcPr>
          <w:p w14:paraId="34F3C890" w14:textId="77777777" w:rsidR="00C96128" w:rsidRDefault="00000000">
            <w:pPr>
              <w:widowControl w:val="0"/>
              <w:tabs>
                <w:tab w:val="left" w:pos="397"/>
              </w:tabs>
              <w:spacing w:line="300" w:lineRule="auto"/>
              <w:ind w:firstLine="0"/>
              <w:rPr>
                <w:b/>
                <w:sz w:val="18"/>
                <w:szCs w:val="18"/>
              </w:rPr>
            </w:pPr>
            <w:proofErr w:type="spellStart"/>
            <w:r>
              <w:rPr>
                <w:b/>
                <w:sz w:val="18"/>
                <w:szCs w:val="18"/>
              </w:rPr>
              <w:t>Column</w:t>
            </w:r>
            <w:proofErr w:type="spellEnd"/>
            <w:r>
              <w:rPr>
                <w:b/>
                <w:sz w:val="18"/>
                <w:szCs w:val="18"/>
              </w:rPr>
              <w:t xml:space="preserve"> </w:t>
            </w:r>
            <w:proofErr w:type="spellStart"/>
            <w:r>
              <w:rPr>
                <w:b/>
                <w:sz w:val="18"/>
                <w:szCs w:val="18"/>
              </w:rPr>
              <w:t>title</w:t>
            </w:r>
            <w:proofErr w:type="spellEnd"/>
          </w:p>
        </w:tc>
        <w:tc>
          <w:tcPr>
            <w:tcW w:w="1722" w:type="dxa"/>
            <w:tcMar>
              <w:top w:w="113" w:type="dxa"/>
              <w:bottom w:w="28" w:type="dxa"/>
            </w:tcMar>
          </w:tcPr>
          <w:p w14:paraId="076219E7" w14:textId="77777777" w:rsidR="00C96128" w:rsidRDefault="00000000">
            <w:pPr>
              <w:widowControl w:val="0"/>
              <w:tabs>
                <w:tab w:val="left" w:pos="397"/>
              </w:tabs>
              <w:spacing w:line="300" w:lineRule="auto"/>
              <w:ind w:firstLine="0"/>
              <w:rPr>
                <w:b/>
                <w:sz w:val="18"/>
                <w:szCs w:val="18"/>
              </w:rPr>
            </w:pPr>
            <w:proofErr w:type="spellStart"/>
            <w:r>
              <w:rPr>
                <w:b/>
                <w:sz w:val="18"/>
                <w:szCs w:val="18"/>
              </w:rPr>
              <w:t>Column</w:t>
            </w:r>
            <w:proofErr w:type="spellEnd"/>
            <w:r>
              <w:rPr>
                <w:b/>
                <w:sz w:val="18"/>
                <w:szCs w:val="18"/>
              </w:rPr>
              <w:t xml:space="preserve"> </w:t>
            </w:r>
            <w:proofErr w:type="spellStart"/>
            <w:r>
              <w:rPr>
                <w:b/>
                <w:sz w:val="18"/>
                <w:szCs w:val="18"/>
              </w:rPr>
              <w:t>title</w:t>
            </w:r>
            <w:proofErr w:type="spellEnd"/>
          </w:p>
        </w:tc>
        <w:tc>
          <w:tcPr>
            <w:tcW w:w="1722" w:type="dxa"/>
            <w:tcMar>
              <w:top w:w="113" w:type="dxa"/>
              <w:bottom w:w="28" w:type="dxa"/>
            </w:tcMar>
          </w:tcPr>
          <w:p w14:paraId="5988615F" w14:textId="77777777" w:rsidR="00C96128" w:rsidRDefault="00000000">
            <w:pPr>
              <w:widowControl w:val="0"/>
              <w:tabs>
                <w:tab w:val="left" w:pos="397"/>
              </w:tabs>
              <w:spacing w:line="300" w:lineRule="auto"/>
              <w:ind w:firstLine="0"/>
              <w:rPr>
                <w:b/>
                <w:sz w:val="18"/>
                <w:szCs w:val="18"/>
              </w:rPr>
            </w:pPr>
            <w:proofErr w:type="spellStart"/>
            <w:r>
              <w:rPr>
                <w:b/>
                <w:sz w:val="18"/>
                <w:szCs w:val="18"/>
              </w:rPr>
              <w:t>Column</w:t>
            </w:r>
            <w:proofErr w:type="spellEnd"/>
            <w:r>
              <w:rPr>
                <w:b/>
                <w:sz w:val="18"/>
                <w:szCs w:val="18"/>
              </w:rPr>
              <w:t xml:space="preserve"> </w:t>
            </w:r>
            <w:proofErr w:type="spellStart"/>
            <w:r>
              <w:rPr>
                <w:b/>
                <w:sz w:val="18"/>
                <w:szCs w:val="18"/>
              </w:rPr>
              <w:t>title</w:t>
            </w:r>
            <w:proofErr w:type="spellEnd"/>
          </w:p>
        </w:tc>
        <w:tc>
          <w:tcPr>
            <w:tcW w:w="1722" w:type="dxa"/>
            <w:tcMar>
              <w:top w:w="113" w:type="dxa"/>
              <w:bottom w:w="28" w:type="dxa"/>
            </w:tcMar>
          </w:tcPr>
          <w:p w14:paraId="600C6B07" w14:textId="77777777" w:rsidR="00C96128" w:rsidRDefault="00000000">
            <w:pPr>
              <w:widowControl w:val="0"/>
              <w:tabs>
                <w:tab w:val="left" w:pos="397"/>
              </w:tabs>
              <w:spacing w:line="300" w:lineRule="auto"/>
              <w:ind w:firstLine="0"/>
              <w:rPr>
                <w:b/>
                <w:sz w:val="18"/>
                <w:szCs w:val="18"/>
              </w:rPr>
            </w:pPr>
            <w:proofErr w:type="spellStart"/>
            <w:r>
              <w:rPr>
                <w:b/>
                <w:sz w:val="18"/>
                <w:szCs w:val="18"/>
              </w:rPr>
              <w:t>Column</w:t>
            </w:r>
            <w:proofErr w:type="spellEnd"/>
            <w:r>
              <w:rPr>
                <w:b/>
                <w:sz w:val="18"/>
                <w:szCs w:val="18"/>
              </w:rPr>
              <w:t xml:space="preserve"> </w:t>
            </w:r>
            <w:proofErr w:type="spellStart"/>
            <w:r>
              <w:rPr>
                <w:b/>
                <w:sz w:val="18"/>
                <w:szCs w:val="18"/>
              </w:rPr>
              <w:t>title</w:t>
            </w:r>
            <w:proofErr w:type="spellEnd"/>
          </w:p>
        </w:tc>
      </w:tr>
      <w:tr w:rsidR="00C96128" w14:paraId="47053D7D" w14:textId="77777777" w:rsidTr="00C96128">
        <w:tc>
          <w:tcPr>
            <w:tcW w:w="1722" w:type="dxa"/>
            <w:tcMar>
              <w:top w:w="57" w:type="dxa"/>
            </w:tcMar>
          </w:tcPr>
          <w:p w14:paraId="6A1C25FC" w14:textId="77777777" w:rsidR="00C96128" w:rsidRDefault="00000000">
            <w:pPr>
              <w:widowControl w:val="0"/>
              <w:tabs>
                <w:tab w:val="left" w:pos="397"/>
              </w:tabs>
              <w:spacing w:line="300" w:lineRule="auto"/>
              <w:ind w:firstLine="0"/>
              <w:rPr>
                <w:sz w:val="18"/>
                <w:szCs w:val="18"/>
              </w:rPr>
            </w:pPr>
            <w:proofErr w:type="spellStart"/>
            <w:r>
              <w:rPr>
                <w:sz w:val="18"/>
                <w:szCs w:val="18"/>
              </w:rPr>
              <w:t>Table</w:t>
            </w:r>
            <w:proofErr w:type="spellEnd"/>
            <w:r>
              <w:rPr>
                <w:sz w:val="18"/>
                <w:szCs w:val="18"/>
              </w:rPr>
              <w:t xml:space="preserve"> </w:t>
            </w:r>
            <w:proofErr w:type="spellStart"/>
            <w:r>
              <w:rPr>
                <w:sz w:val="18"/>
                <w:szCs w:val="18"/>
              </w:rPr>
              <w:t>text</w:t>
            </w:r>
            <w:proofErr w:type="spellEnd"/>
          </w:p>
        </w:tc>
        <w:tc>
          <w:tcPr>
            <w:tcW w:w="1722" w:type="dxa"/>
            <w:tcMar>
              <w:top w:w="57" w:type="dxa"/>
            </w:tcMar>
          </w:tcPr>
          <w:p w14:paraId="54EA2C6E" w14:textId="77777777" w:rsidR="00C96128" w:rsidRDefault="00000000">
            <w:pPr>
              <w:widowControl w:val="0"/>
              <w:tabs>
                <w:tab w:val="left" w:pos="397"/>
              </w:tabs>
              <w:spacing w:line="300" w:lineRule="auto"/>
              <w:ind w:firstLine="0"/>
              <w:rPr>
                <w:sz w:val="18"/>
                <w:szCs w:val="18"/>
              </w:rPr>
            </w:pPr>
            <w:r>
              <w:rPr>
                <w:sz w:val="18"/>
                <w:szCs w:val="18"/>
              </w:rPr>
              <w:t>01</w:t>
            </w:r>
          </w:p>
        </w:tc>
        <w:tc>
          <w:tcPr>
            <w:tcW w:w="1722" w:type="dxa"/>
            <w:tcMar>
              <w:top w:w="57" w:type="dxa"/>
            </w:tcMar>
          </w:tcPr>
          <w:p w14:paraId="36B769C7" w14:textId="77777777" w:rsidR="00C96128" w:rsidRDefault="00000000">
            <w:pPr>
              <w:widowControl w:val="0"/>
              <w:tabs>
                <w:tab w:val="left" w:pos="397"/>
              </w:tabs>
              <w:spacing w:line="300" w:lineRule="auto"/>
              <w:ind w:firstLine="0"/>
              <w:rPr>
                <w:sz w:val="18"/>
                <w:szCs w:val="18"/>
              </w:rPr>
            </w:pPr>
            <w:r>
              <w:rPr>
                <w:sz w:val="18"/>
                <w:szCs w:val="18"/>
              </w:rPr>
              <w:t>05</w:t>
            </w:r>
          </w:p>
        </w:tc>
        <w:tc>
          <w:tcPr>
            <w:tcW w:w="1722" w:type="dxa"/>
            <w:tcMar>
              <w:top w:w="57" w:type="dxa"/>
            </w:tcMar>
          </w:tcPr>
          <w:p w14:paraId="3561CDC3" w14:textId="77777777" w:rsidR="00C96128" w:rsidRDefault="00000000">
            <w:pPr>
              <w:widowControl w:val="0"/>
              <w:tabs>
                <w:tab w:val="left" w:pos="397"/>
              </w:tabs>
              <w:spacing w:line="300" w:lineRule="auto"/>
              <w:ind w:firstLine="0"/>
              <w:rPr>
                <w:sz w:val="18"/>
                <w:szCs w:val="18"/>
              </w:rPr>
            </w:pPr>
            <w:r>
              <w:rPr>
                <w:sz w:val="18"/>
                <w:szCs w:val="18"/>
              </w:rPr>
              <w:t>09</w:t>
            </w:r>
          </w:p>
        </w:tc>
        <w:tc>
          <w:tcPr>
            <w:tcW w:w="1722" w:type="dxa"/>
            <w:tcMar>
              <w:top w:w="57" w:type="dxa"/>
            </w:tcMar>
          </w:tcPr>
          <w:p w14:paraId="041F7CD9" w14:textId="77777777" w:rsidR="00C96128" w:rsidRDefault="00000000">
            <w:pPr>
              <w:widowControl w:val="0"/>
              <w:tabs>
                <w:tab w:val="left" w:pos="397"/>
              </w:tabs>
              <w:spacing w:line="300" w:lineRule="auto"/>
              <w:ind w:firstLine="0"/>
              <w:rPr>
                <w:sz w:val="18"/>
                <w:szCs w:val="18"/>
              </w:rPr>
            </w:pPr>
            <w:r>
              <w:rPr>
                <w:sz w:val="18"/>
                <w:szCs w:val="18"/>
              </w:rPr>
              <w:t>13</w:t>
            </w:r>
          </w:p>
        </w:tc>
      </w:tr>
      <w:tr w:rsidR="00C96128" w14:paraId="138195FC" w14:textId="77777777" w:rsidTr="00C96128">
        <w:tc>
          <w:tcPr>
            <w:tcW w:w="1722" w:type="dxa"/>
            <w:tcMar>
              <w:top w:w="57" w:type="dxa"/>
            </w:tcMar>
          </w:tcPr>
          <w:p w14:paraId="2F14C824" w14:textId="77777777" w:rsidR="00C96128" w:rsidRDefault="00000000">
            <w:pPr>
              <w:widowControl w:val="0"/>
              <w:tabs>
                <w:tab w:val="left" w:pos="397"/>
              </w:tabs>
              <w:spacing w:line="300" w:lineRule="auto"/>
              <w:ind w:firstLine="0"/>
              <w:rPr>
                <w:sz w:val="18"/>
                <w:szCs w:val="18"/>
              </w:rPr>
            </w:pPr>
            <w:proofErr w:type="spellStart"/>
            <w:r>
              <w:rPr>
                <w:sz w:val="18"/>
                <w:szCs w:val="18"/>
              </w:rPr>
              <w:t>Table</w:t>
            </w:r>
            <w:proofErr w:type="spellEnd"/>
            <w:r>
              <w:rPr>
                <w:sz w:val="18"/>
                <w:szCs w:val="18"/>
              </w:rPr>
              <w:t xml:space="preserve"> </w:t>
            </w:r>
            <w:proofErr w:type="spellStart"/>
            <w:r>
              <w:rPr>
                <w:sz w:val="18"/>
                <w:szCs w:val="18"/>
              </w:rPr>
              <w:t>text</w:t>
            </w:r>
            <w:proofErr w:type="spellEnd"/>
          </w:p>
        </w:tc>
        <w:tc>
          <w:tcPr>
            <w:tcW w:w="1722" w:type="dxa"/>
            <w:tcMar>
              <w:top w:w="57" w:type="dxa"/>
            </w:tcMar>
          </w:tcPr>
          <w:p w14:paraId="4B4EDDDA" w14:textId="77777777" w:rsidR="00C96128" w:rsidRDefault="00000000">
            <w:pPr>
              <w:widowControl w:val="0"/>
              <w:tabs>
                <w:tab w:val="left" w:pos="397"/>
              </w:tabs>
              <w:spacing w:line="300" w:lineRule="auto"/>
              <w:ind w:firstLine="0"/>
              <w:rPr>
                <w:sz w:val="18"/>
                <w:szCs w:val="18"/>
              </w:rPr>
            </w:pPr>
            <w:r>
              <w:rPr>
                <w:sz w:val="18"/>
                <w:szCs w:val="18"/>
              </w:rPr>
              <w:t>02</w:t>
            </w:r>
          </w:p>
        </w:tc>
        <w:tc>
          <w:tcPr>
            <w:tcW w:w="1722" w:type="dxa"/>
            <w:tcMar>
              <w:top w:w="57" w:type="dxa"/>
            </w:tcMar>
          </w:tcPr>
          <w:p w14:paraId="2BA1C6B1" w14:textId="77777777" w:rsidR="00C96128" w:rsidRDefault="00000000">
            <w:pPr>
              <w:widowControl w:val="0"/>
              <w:tabs>
                <w:tab w:val="left" w:pos="397"/>
              </w:tabs>
              <w:spacing w:line="300" w:lineRule="auto"/>
              <w:ind w:firstLine="0"/>
              <w:rPr>
                <w:sz w:val="18"/>
                <w:szCs w:val="18"/>
              </w:rPr>
            </w:pPr>
            <w:r>
              <w:rPr>
                <w:sz w:val="18"/>
                <w:szCs w:val="18"/>
              </w:rPr>
              <w:t>06</w:t>
            </w:r>
          </w:p>
        </w:tc>
        <w:tc>
          <w:tcPr>
            <w:tcW w:w="1722" w:type="dxa"/>
            <w:tcMar>
              <w:top w:w="57" w:type="dxa"/>
            </w:tcMar>
          </w:tcPr>
          <w:p w14:paraId="78504D9D" w14:textId="77777777" w:rsidR="00C96128" w:rsidRDefault="00000000">
            <w:pPr>
              <w:widowControl w:val="0"/>
              <w:tabs>
                <w:tab w:val="left" w:pos="397"/>
              </w:tabs>
              <w:spacing w:line="300" w:lineRule="auto"/>
              <w:ind w:firstLine="0"/>
              <w:rPr>
                <w:sz w:val="18"/>
                <w:szCs w:val="18"/>
              </w:rPr>
            </w:pPr>
            <w:r>
              <w:rPr>
                <w:sz w:val="18"/>
                <w:szCs w:val="18"/>
              </w:rPr>
              <w:t>10</w:t>
            </w:r>
          </w:p>
        </w:tc>
        <w:tc>
          <w:tcPr>
            <w:tcW w:w="1722" w:type="dxa"/>
            <w:tcMar>
              <w:top w:w="57" w:type="dxa"/>
            </w:tcMar>
          </w:tcPr>
          <w:p w14:paraId="3BBE6DA8" w14:textId="77777777" w:rsidR="00C96128" w:rsidRDefault="00000000">
            <w:pPr>
              <w:widowControl w:val="0"/>
              <w:tabs>
                <w:tab w:val="left" w:pos="397"/>
              </w:tabs>
              <w:spacing w:line="300" w:lineRule="auto"/>
              <w:ind w:firstLine="0"/>
              <w:rPr>
                <w:sz w:val="18"/>
                <w:szCs w:val="18"/>
              </w:rPr>
            </w:pPr>
            <w:r>
              <w:rPr>
                <w:sz w:val="18"/>
                <w:szCs w:val="18"/>
              </w:rPr>
              <w:t>14</w:t>
            </w:r>
          </w:p>
        </w:tc>
      </w:tr>
      <w:tr w:rsidR="00C96128" w14:paraId="34D527D7" w14:textId="77777777" w:rsidTr="00C96128">
        <w:tc>
          <w:tcPr>
            <w:tcW w:w="1722" w:type="dxa"/>
            <w:tcMar>
              <w:top w:w="57" w:type="dxa"/>
            </w:tcMar>
          </w:tcPr>
          <w:p w14:paraId="6D6390C1" w14:textId="77777777" w:rsidR="00C96128" w:rsidRDefault="00000000">
            <w:pPr>
              <w:widowControl w:val="0"/>
              <w:tabs>
                <w:tab w:val="left" w:pos="397"/>
              </w:tabs>
              <w:spacing w:line="300" w:lineRule="auto"/>
              <w:ind w:firstLine="0"/>
              <w:rPr>
                <w:sz w:val="18"/>
                <w:szCs w:val="18"/>
              </w:rPr>
            </w:pPr>
            <w:proofErr w:type="spellStart"/>
            <w:r>
              <w:rPr>
                <w:sz w:val="18"/>
                <w:szCs w:val="18"/>
              </w:rPr>
              <w:t>Table</w:t>
            </w:r>
            <w:proofErr w:type="spellEnd"/>
            <w:r>
              <w:rPr>
                <w:sz w:val="18"/>
                <w:szCs w:val="18"/>
              </w:rPr>
              <w:t xml:space="preserve"> </w:t>
            </w:r>
            <w:proofErr w:type="spellStart"/>
            <w:r>
              <w:rPr>
                <w:sz w:val="18"/>
                <w:szCs w:val="18"/>
              </w:rPr>
              <w:t>text</w:t>
            </w:r>
            <w:proofErr w:type="spellEnd"/>
          </w:p>
        </w:tc>
        <w:tc>
          <w:tcPr>
            <w:tcW w:w="1722" w:type="dxa"/>
            <w:tcMar>
              <w:top w:w="57" w:type="dxa"/>
            </w:tcMar>
          </w:tcPr>
          <w:p w14:paraId="1FB51C66" w14:textId="77777777" w:rsidR="00C96128" w:rsidRDefault="00000000">
            <w:pPr>
              <w:widowControl w:val="0"/>
              <w:tabs>
                <w:tab w:val="left" w:pos="397"/>
              </w:tabs>
              <w:spacing w:line="300" w:lineRule="auto"/>
              <w:ind w:firstLine="0"/>
              <w:rPr>
                <w:sz w:val="18"/>
                <w:szCs w:val="18"/>
              </w:rPr>
            </w:pPr>
            <w:r>
              <w:rPr>
                <w:sz w:val="18"/>
                <w:szCs w:val="18"/>
              </w:rPr>
              <w:t>03</w:t>
            </w:r>
          </w:p>
        </w:tc>
        <w:tc>
          <w:tcPr>
            <w:tcW w:w="1722" w:type="dxa"/>
            <w:tcMar>
              <w:top w:w="57" w:type="dxa"/>
            </w:tcMar>
          </w:tcPr>
          <w:p w14:paraId="020F3845" w14:textId="77777777" w:rsidR="00C96128" w:rsidRDefault="00000000">
            <w:pPr>
              <w:widowControl w:val="0"/>
              <w:tabs>
                <w:tab w:val="left" w:pos="397"/>
              </w:tabs>
              <w:spacing w:line="300" w:lineRule="auto"/>
              <w:ind w:firstLine="0"/>
              <w:rPr>
                <w:sz w:val="18"/>
                <w:szCs w:val="18"/>
              </w:rPr>
            </w:pPr>
            <w:r>
              <w:rPr>
                <w:sz w:val="18"/>
                <w:szCs w:val="18"/>
              </w:rPr>
              <w:t>07</w:t>
            </w:r>
          </w:p>
        </w:tc>
        <w:tc>
          <w:tcPr>
            <w:tcW w:w="1722" w:type="dxa"/>
            <w:tcMar>
              <w:top w:w="57" w:type="dxa"/>
            </w:tcMar>
          </w:tcPr>
          <w:p w14:paraId="1CEE5FEC" w14:textId="77777777" w:rsidR="00C96128" w:rsidRDefault="00000000">
            <w:pPr>
              <w:widowControl w:val="0"/>
              <w:tabs>
                <w:tab w:val="left" w:pos="397"/>
              </w:tabs>
              <w:spacing w:line="300" w:lineRule="auto"/>
              <w:ind w:firstLine="0"/>
              <w:rPr>
                <w:sz w:val="18"/>
                <w:szCs w:val="18"/>
              </w:rPr>
            </w:pPr>
            <w:r>
              <w:rPr>
                <w:sz w:val="18"/>
                <w:szCs w:val="18"/>
              </w:rPr>
              <w:t>11</w:t>
            </w:r>
          </w:p>
        </w:tc>
        <w:tc>
          <w:tcPr>
            <w:tcW w:w="1722" w:type="dxa"/>
            <w:tcMar>
              <w:top w:w="57" w:type="dxa"/>
            </w:tcMar>
          </w:tcPr>
          <w:p w14:paraId="7FE2A4B1" w14:textId="77777777" w:rsidR="00C96128" w:rsidRDefault="00000000">
            <w:pPr>
              <w:widowControl w:val="0"/>
              <w:tabs>
                <w:tab w:val="left" w:pos="397"/>
              </w:tabs>
              <w:spacing w:line="300" w:lineRule="auto"/>
              <w:ind w:firstLine="0"/>
              <w:rPr>
                <w:sz w:val="18"/>
                <w:szCs w:val="18"/>
              </w:rPr>
            </w:pPr>
            <w:r>
              <w:rPr>
                <w:sz w:val="18"/>
                <w:szCs w:val="18"/>
              </w:rPr>
              <w:t>15</w:t>
            </w:r>
          </w:p>
        </w:tc>
      </w:tr>
      <w:tr w:rsidR="00C96128" w14:paraId="680A0CFB" w14:textId="77777777" w:rsidTr="00C96128">
        <w:tc>
          <w:tcPr>
            <w:tcW w:w="1722" w:type="dxa"/>
            <w:tcMar>
              <w:top w:w="57" w:type="dxa"/>
            </w:tcMar>
          </w:tcPr>
          <w:p w14:paraId="70664196" w14:textId="77777777" w:rsidR="00C96128" w:rsidRDefault="00000000">
            <w:pPr>
              <w:widowControl w:val="0"/>
              <w:tabs>
                <w:tab w:val="left" w:pos="397"/>
              </w:tabs>
              <w:spacing w:line="300" w:lineRule="auto"/>
              <w:ind w:firstLine="0"/>
              <w:rPr>
                <w:sz w:val="18"/>
                <w:szCs w:val="18"/>
              </w:rPr>
            </w:pPr>
            <w:proofErr w:type="spellStart"/>
            <w:r>
              <w:rPr>
                <w:sz w:val="18"/>
                <w:szCs w:val="18"/>
              </w:rPr>
              <w:t>Table</w:t>
            </w:r>
            <w:proofErr w:type="spellEnd"/>
            <w:r>
              <w:rPr>
                <w:sz w:val="18"/>
                <w:szCs w:val="18"/>
              </w:rPr>
              <w:t xml:space="preserve"> </w:t>
            </w:r>
            <w:proofErr w:type="spellStart"/>
            <w:r>
              <w:rPr>
                <w:sz w:val="18"/>
                <w:szCs w:val="18"/>
              </w:rPr>
              <w:t>text</w:t>
            </w:r>
            <w:proofErr w:type="spellEnd"/>
          </w:p>
        </w:tc>
        <w:tc>
          <w:tcPr>
            <w:tcW w:w="1722" w:type="dxa"/>
            <w:tcMar>
              <w:top w:w="57" w:type="dxa"/>
            </w:tcMar>
          </w:tcPr>
          <w:p w14:paraId="1DEF1992" w14:textId="77777777" w:rsidR="00C96128" w:rsidRDefault="00000000">
            <w:pPr>
              <w:widowControl w:val="0"/>
              <w:tabs>
                <w:tab w:val="left" w:pos="397"/>
              </w:tabs>
              <w:spacing w:line="300" w:lineRule="auto"/>
              <w:ind w:firstLine="0"/>
              <w:rPr>
                <w:sz w:val="18"/>
                <w:szCs w:val="18"/>
              </w:rPr>
            </w:pPr>
            <w:r>
              <w:rPr>
                <w:sz w:val="18"/>
                <w:szCs w:val="18"/>
              </w:rPr>
              <w:t>04</w:t>
            </w:r>
          </w:p>
        </w:tc>
        <w:tc>
          <w:tcPr>
            <w:tcW w:w="1722" w:type="dxa"/>
            <w:tcMar>
              <w:top w:w="57" w:type="dxa"/>
            </w:tcMar>
          </w:tcPr>
          <w:p w14:paraId="78B4B61A" w14:textId="77777777" w:rsidR="00C96128" w:rsidRDefault="00000000">
            <w:pPr>
              <w:widowControl w:val="0"/>
              <w:tabs>
                <w:tab w:val="left" w:pos="397"/>
              </w:tabs>
              <w:spacing w:line="300" w:lineRule="auto"/>
              <w:ind w:firstLine="0"/>
              <w:rPr>
                <w:sz w:val="18"/>
                <w:szCs w:val="18"/>
              </w:rPr>
            </w:pPr>
            <w:r>
              <w:rPr>
                <w:sz w:val="18"/>
                <w:szCs w:val="18"/>
              </w:rPr>
              <w:t>08</w:t>
            </w:r>
          </w:p>
        </w:tc>
        <w:tc>
          <w:tcPr>
            <w:tcW w:w="1722" w:type="dxa"/>
            <w:tcMar>
              <w:top w:w="57" w:type="dxa"/>
            </w:tcMar>
          </w:tcPr>
          <w:p w14:paraId="47BAE8E6" w14:textId="77777777" w:rsidR="00C96128" w:rsidRDefault="00000000">
            <w:pPr>
              <w:widowControl w:val="0"/>
              <w:tabs>
                <w:tab w:val="left" w:pos="397"/>
              </w:tabs>
              <w:spacing w:line="300" w:lineRule="auto"/>
              <w:ind w:firstLine="0"/>
              <w:rPr>
                <w:sz w:val="18"/>
                <w:szCs w:val="18"/>
              </w:rPr>
            </w:pPr>
            <w:r>
              <w:rPr>
                <w:sz w:val="18"/>
                <w:szCs w:val="18"/>
              </w:rPr>
              <w:t>12</w:t>
            </w:r>
          </w:p>
        </w:tc>
        <w:tc>
          <w:tcPr>
            <w:tcW w:w="1722" w:type="dxa"/>
            <w:tcMar>
              <w:top w:w="57" w:type="dxa"/>
            </w:tcMar>
          </w:tcPr>
          <w:p w14:paraId="6885974B" w14:textId="77777777" w:rsidR="00C96128" w:rsidRDefault="00000000">
            <w:pPr>
              <w:widowControl w:val="0"/>
              <w:tabs>
                <w:tab w:val="left" w:pos="397"/>
              </w:tabs>
              <w:spacing w:line="300" w:lineRule="auto"/>
              <w:ind w:firstLine="0"/>
              <w:rPr>
                <w:sz w:val="18"/>
                <w:szCs w:val="18"/>
              </w:rPr>
            </w:pPr>
            <w:r>
              <w:rPr>
                <w:sz w:val="18"/>
                <w:szCs w:val="18"/>
              </w:rPr>
              <w:t>16</w:t>
            </w:r>
          </w:p>
        </w:tc>
      </w:tr>
    </w:tbl>
    <w:p w14:paraId="64A0F93C" w14:textId="77777777" w:rsidR="00C96128" w:rsidRDefault="00C96128">
      <w:pPr>
        <w:widowControl w:val="0"/>
        <w:tabs>
          <w:tab w:val="left" w:pos="397"/>
        </w:tabs>
        <w:spacing w:line="300" w:lineRule="auto"/>
        <w:ind w:firstLine="0"/>
        <w:rPr>
          <w:sz w:val="18"/>
          <w:szCs w:val="18"/>
        </w:rPr>
      </w:pPr>
    </w:p>
    <w:p w14:paraId="0E865CE6" w14:textId="77777777" w:rsidR="00C96128" w:rsidRPr="00181DB1" w:rsidRDefault="00000000">
      <w:pPr>
        <w:pStyle w:val="Ttulo2"/>
        <w:numPr>
          <w:ilvl w:val="1"/>
          <w:numId w:val="2"/>
        </w:numPr>
        <w:tabs>
          <w:tab w:val="left" w:pos="284"/>
        </w:tabs>
        <w:spacing w:before="240" w:after="120"/>
        <w:rPr>
          <w:sz w:val="20"/>
          <w:szCs w:val="22"/>
        </w:rPr>
      </w:pPr>
      <w:bookmarkStart w:id="16" w:name="_heading=h.zf261ok3ezss" w:colFirst="0" w:colLast="0"/>
      <w:bookmarkEnd w:id="16"/>
      <w:proofErr w:type="spellStart"/>
      <w:r w:rsidRPr="00181DB1">
        <w:rPr>
          <w:sz w:val="20"/>
          <w:szCs w:val="22"/>
        </w:rPr>
        <w:t>Citations</w:t>
      </w:r>
      <w:proofErr w:type="spellEnd"/>
    </w:p>
    <w:p w14:paraId="53A69ED2" w14:textId="77777777" w:rsidR="00C96128" w:rsidRDefault="00000000">
      <w:pPr>
        <w:ind w:firstLine="0"/>
      </w:pPr>
      <w:r w:rsidRPr="00CC426F">
        <w:rPr>
          <w:lang w:val="en-US"/>
        </w:rPr>
        <w:t xml:space="preserve">Use the author–date citation system to cite references in the text, according to the </w:t>
      </w:r>
      <w:hyperlink r:id="rId12">
        <w:r w:rsidRPr="00CC426F">
          <w:rPr>
            <w:b/>
            <w:i/>
            <w:color w:val="1155CC"/>
            <w:u w:val="single"/>
            <w:lang w:val="en-US"/>
          </w:rPr>
          <w:t>American Psychological Association</w:t>
        </w:r>
      </w:hyperlink>
      <w:hyperlink r:id="rId13">
        <w:r w:rsidRPr="00CC426F">
          <w:rPr>
            <w:b/>
            <w:color w:val="1155CC"/>
            <w:u w:val="single"/>
            <w:lang w:val="en-US"/>
          </w:rPr>
          <w:t xml:space="preserve"> (APA)</w:t>
        </w:r>
      </w:hyperlink>
      <w:r w:rsidRPr="00CC426F">
        <w:rPr>
          <w:lang w:val="en-US"/>
        </w:rPr>
        <w:t xml:space="preserve"> style. Capitalize only the first letter of the cited authors’ names. If the names are part of a sentence (narrative citation), the year of publication should appear in parentheses, after the authors’ surnames. In direct quotations, indicate page numbers abbreviated as p. (for one page) or pp. </w:t>
      </w:r>
      <w:r>
        <w:t xml:space="preserve">(for </w:t>
      </w:r>
      <w:proofErr w:type="spellStart"/>
      <w:r>
        <w:t>multiple</w:t>
      </w:r>
      <w:proofErr w:type="spellEnd"/>
      <w:r>
        <w:t xml:space="preserve"> </w:t>
      </w:r>
      <w:proofErr w:type="spellStart"/>
      <w:r>
        <w:t>pages</w:t>
      </w:r>
      <w:proofErr w:type="spellEnd"/>
      <w:r>
        <w:t xml:space="preserve">). A </w:t>
      </w:r>
      <w:proofErr w:type="spellStart"/>
      <w:r>
        <w:t>few</w:t>
      </w:r>
      <w:proofErr w:type="spellEnd"/>
      <w:r>
        <w:t xml:space="preserve"> </w:t>
      </w:r>
      <w:proofErr w:type="spellStart"/>
      <w:r>
        <w:t>examples</w:t>
      </w:r>
      <w:proofErr w:type="spellEnd"/>
      <w:r>
        <w:t xml:space="preserve"> are </w:t>
      </w:r>
      <w:proofErr w:type="spellStart"/>
      <w:r>
        <w:t>listed</w:t>
      </w:r>
      <w:proofErr w:type="spellEnd"/>
      <w:r>
        <w:t xml:space="preserve"> </w:t>
      </w:r>
      <w:proofErr w:type="spellStart"/>
      <w:r>
        <w:t>below</w:t>
      </w:r>
      <w:proofErr w:type="spellEnd"/>
      <w:r>
        <w:t>:</w:t>
      </w:r>
    </w:p>
    <w:p w14:paraId="3A27D221" w14:textId="77777777" w:rsidR="00C96128" w:rsidRDefault="00000000">
      <w:pPr>
        <w:numPr>
          <w:ilvl w:val="0"/>
          <w:numId w:val="6"/>
        </w:numPr>
        <w:tabs>
          <w:tab w:val="left" w:pos="709"/>
        </w:tabs>
        <w:spacing w:before="240"/>
      </w:pPr>
      <w:proofErr w:type="spellStart"/>
      <w:r>
        <w:t>Wogalter</w:t>
      </w:r>
      <w:proofErr w:type="spellEnd"/>
      <w:r>
        <w:t xml:space="preserve"> (1998)</w:t>
      </w:r>
    </w:p>
    <w:p w14:paraId="24B50EC9" w14:textId="77777777" w:rsidR="00C96128" w:rsidRDefault="00000000">
      <w:pPr>
        <w:numPr>
          <w:ilvl w:val="0"/>
          <w:numId w:val="6"/>
        </w:numPr>
        <w:tabs>
          <w:tab w:val="left" w:pos="709"/>
        </w:tabs>
      </w:pPr>
      <w:proofErr w:type="spellStart"/>
      <w:r>
        <w:t>Wogalter</w:t>
      </w:r>
      <w:proofErr w:type="spellEnd"/>
      <w:r>
        <w:t xml:space="preserve"> (1998, p. 11)</w:t>
      </w:r>
    </w:p>
    <w:p w14:paraId="510503D8" w14:textId="77777777" w:rsidR="00C96128" w:rsidRDefault="00000000">
      <w:pPr>
        <w:numPr>
          <w:ilvl w:val="0"/>
          <w:numId w:val="6"/>
        </w:numPr>
        <w:tabs>
          <w:tab w:val="left" w:pos="709"/>
        </w:tabs>
      </w:pPr>
      <w:proofErr w:type="spellStart"/>
      <w:r>
        <w:t>Wogalter</w:t>
      </w:r>
      <w:proofErr w:type="spellEnd"/>
      <w:r>
        <w:t xml:space="preserve"> (1998, pp. 10–12)</w:t>
      </w:r>
    </w:p>
    <w:p w14:paraId="4871529B" w14:textId="77777777" w:rsidR="00C96128" w:rsidRDefault="00000000">
      <w:pPr>
        <w:numPr>
          <w:ilvl w:val="0"/>
          <w:numId w:val="6"/>
        </w:numPr>
        <w:tabs>
          <w:tab w:val="left" w:pos="709"/>
        </w:tabs>
        <w:spacing w:after="240"/>
      </w:pPr>
      <w:proofErr w:type="spellStart"/>
      <w:r>
        <w:t>Wogalter</w:t>
      </w:r>
      <w:proofErr w:type="spellEnd"/>
      <w:r>
        <w:t xml:space="preserve"> (1998, pp. 10, 15, 25)</w:t>
      </w:r>
    </w:p>
    <w:p w14:paraId="3E7AD5AE" w14:textId="77777777" w:rsidR="00C96128" w:rsidRPr="00CC426F" w:rsidRDefault="00000000">
      <w:pPr>
        <w:ind w:firstLine="0"/>
        <w:rPr>
          <w:lang w:val="en-US"/>
        </w:rPr>
      </w:pPr>
      <w:r w:rsidRPr="00CC426F">
        <w:rPr>
          <w:lang w:val="en-US"/>
        </w:rPr>
        <w:lastRenderedPageBreak/>
        <w:t>When authors’ names cited in the text are not part of a sentence, both the author and the date (and also page numbers, if necessary), separated by a comma, must appear in parentheses (parenthetical citation):</w:t>
      </w:r>
    </w:p>
    <w:p w14:paraId="09645818" w14:textId="77777777" w:rsidR="00C96128" w:rsidRDefault="00000000">
      <w:pPr>
        <w:numPr>
          <w:ilvl w:val="0"/>
          <w:numId w:val="6"/>
        </w:numPr>
        <w:tabs>
          <w:tab w:val="left" w:pos="709"/>
        </w:tabs>
        <w:spacing w:before="240"/>
      </w:pPr>
      <w:r>
        <w:t>(</w:t>
      </w:r>
      <w:proofErr w:type="spellStart"/>
      <w:r>
        <w:t>Wogalter</w:t>
      </w:r>
      <w:proofErr w:type="spellEnd"/>
      <w:r>
        <w:t>, 1998)</w:t>
      </w:r>
    </w:p>
    <w:p w14:paraId="69944910" w14:textId="77777777" w:rsidR="00C96128" w:rsidRDefault="00000000">
      <w:pPr>
        <w:numPr>
          <w:ilvl w:val="0"/>
          <w:numId w:val="6"/>
        </w:numPr>
        <w:tabs>
          <w:tab w:val="left" w:pos="709"/>
        </w:tabs>
      </w:pPr>
      <w:r>
        <w:t>(</w:t>
      </w:r>
      <w:proofErr w:type="spellStart"/>
      <w:r>
        <w:t>Wogalter</w:t>
      </w:r>
      <w:proofErr w:type="spellEnd"/>
      <w:r>
        <w:t>, 1998, p. 11)</w:t>
      </w:r>
    </w:p>
    <w:p w14:paraId="78C3DB6D" w14:textId="77777777" w:rsidR="00C96128" w:rsidRDefault="00000000">
      <w:pPr>
        <w:numPr>
          <w:ilvl w:val="0"/>
          <w:numId w:val="6"/>
        </w:numPr>
        <w:tabs>
          <w:tab w:val="left" w:pos="709"/>
        </w:tabs>
      </w:pPr>
      <w:r>
        <w:t>(</w:t>
      </w:r>
      <w:proofErr w:type="spellStart"/>
      <w:r>
        <w:t>Wogalter</w:t>
      </w:r>
      <w:proofErr w:type="spellEnd"/>
      <w:r>
        <w:t>, 1998, pp. 10–12)</w:t>
      </w:r>
    </w:p>
    <w:p w14:paraId="0CC5E507" w14:textId="77777777" w:rsidR="00C96128" w:rsidRDefault="00000000">
      <w:pPr>
        <w:numPr>
          <w:ilvl w:val="0"/>
          <w:numId w:val="6"/>
        </w:numPr>
        <w:tabs>
          <w:tab w:val="left" w:pos="709"/>
        </w:tabs>
        <w:spacing w:after="240"/>
      </w:pPr>
      <w:r>
        <w:t>(</w:t>
      </w:r>
      <w:proofErr w:type="spellStart"/>
      <w:r>
        <w:t>Wogalter</w:t>
      </w:r>
      <w:proofErr w:type="spellEnd"/>
      <w:r>
        <w:t>, 1998, pp. 10, 15, 25)</w:t>
      </w:r>
    </w:p>
    <w:p w14:paraId="1EEFFDE9" w14:textId="77777777" w:rsidR="00C96128" w:rsidRPr="00CC426F" w:rsidRDefault="00000000">
      <w:pPr>
        <w:ind w:firstLine="0"/>
        <w:rPr>
          <w:lang w:val="en-US"/>
        </w:rPr>
      </w:pPr>
      <w:r w:rsidRPr="00CC426F">
        <w:rPr>
          <w:lang w:val="en-US"/>
        </w:rPr>
        <w:t xml:space="preserve">When using direct quotations of fewer than 40 words, incorporate the quote in your text between double quotation marks: “the things that count in the process of testing are human factors,” states </w:t>
      </w:r>
      <w:proofErr w:type="spellStart"/>
      <w:r w:rsidRPr="00CC426F">
        <w:rPr>
          <w:lang w:val="en-US"/>
        </w:rPr>
        <w:t>Smeijers</w:t>
      </w:r>
      <w:proofErr w:type="spellEnd"/>
      <w:r w:rsidRPr="00CC426F">
        <w:rPr>
          <w:lang w:val="en-US"/>
        </w:rPr>
        <w:t xml:space="preserve"> (2011, p. 178); according to Bringhurst (2011), “typography exists to honor content” (p. 17). Format quotations of 40 words or more as block quotations:</w:t>
      </w:r>
    </w:p>
    <w:p w14:paraId="77EC883E" w14:textId="77777777" w:rsidR="00C96128" w:rsidRPr="00CC426F" w:rsidRDefault="00000000" w:rsidP="00181DB1">
      <w:pPr>
        <w:widowControl w:val="0"/>
        <w:tabs>
          <w:tab w:val="left" w:pos="284"/>
        </w:tabs>
        <w:spacing w:before="240" w:after="240" w:line="300" w:lineRule="auto"/>
        <w:ind w:left="284" w:firstLine="0"/>
        <w:rPr>
          <w:sz w:val="18"/>
          <w:szCs w:val="18"/>
          <w:lang w:val="en-US"/>
        </w:rPr>
      </w:pPr>
      <w:r w:rsidRPr="00CC426F">
        <w:rPr>
          <w:sz w:val="18"/>
          <w:szCs w:val="18"/>
          <w:lang w:val="en-US"/>
        </w:rPr>
        <w:t>For block quotations, use Arial, regular, 9 pt, left-aligned. Line spacing should be 1.25 line, with 0.5 cm left indent and paragraph space of 12 pt before and after the block quotation. To format these specifications, in Microsoft Word, use the menu “Format &gt; Paragraph” (Farias &amp; Smythe, 2025, p. 6).</w:t>
      </w:r>
    </w:p>
    <w:p w14:paraId="48339FFE" w14:textId="77777777" w:rsidR="00C96128" w:rsidRDefault="00000000">
      <w:pPr>
        <w:ind w:firstLine="0"/>
      </w:pPr>
      <w:r w:rsidRPr="00CC426F">
        <w:rPr>
          <w:lang w:val="en-US"/>
        </w:rPr>
        <w:t xml:space="preserve">Narrative citations of works with two authors should use the word “and” between names: as described by Jones and Marsden (2006). In parenthetical citations, use an ampersand (&amp;) between names: (Jones &amp; Marsden, 2006). For works with three or more authors, include only the name of the first author plus the expression “et al.”: </w:t>
      </w:r>
      <w:proofErr w:type="spellStart"/>
      <w:r w:rsidRPr="00CC426F">
        <w:rPr>
          <w:lang w:val="en-US"/>
        </w:rPr>
        <w:t>Wogalter</w:t>
      </w:r>
      <w:proofErr w:type="spellEnd"/>
      <w:r w:rsidRPr="00CC426F">
        <w:rPr>
          <w:lang w:val="en-US"/>
        </w:rPr>
        <w:t xml:space="preserve"> et al. </w:t>
      </w:r>
      <w:r>
        <w:t>(1999); (</w:t>
      </w:r>
      <w:proofErr w:type="spellStart"/>
      <w:r>
        <w:t>Wogalter</w:t>
      </w:r>
      <w:proofErr w:type="spellEnd"/>
      <w:r>
        <w:t xml:space="preserve"> et al., 1999). </w:t>
      </w:r>
      <w:r w:rsidRPr="00CC426F">
        <w:rPr>
          <w:lang w:val="en-US"/>
        </w:rPr>
        <w:t xml:space="preserve">For group authors with an abbreviation, cite the complete name and define the abbreviation only when citing it for the first time in the text: American Institute of Graphic Arts (AIGA, 2020); (American Institute of Graphic Arts [AIGA], 2020). </w:t>
      </w:r>
      <w:r>
        <w:t xml:space="preserve">For </w:t>
      </w:r>
      <w:proofErr w:type="spellStart"/>
      <w:r>
        <w:t>the</w:t>
      </w:r>
      <w:proofErr w:type="spellEnd"/>
      <w:r>
        <w:t xml:space="preserve"> </w:t>
      </w:r>
      <w:proofErr w:type="spellStart"/>
      <w:r>
        <w:t>subsequent</w:t>
      </w:r>
      <w:proofErr w:type="spellEnd"/>
      <w:r>
        <w:t xml:space="preserve"> </w:t>
      </w:r>
      <w:proofErr w:type="spellStart"/>
      <w:r>
        <w:t>citations</w:t>
      </w:r>
      <w:proofErr w:type="spellEnd"/>
      <w:r>
        <w:t xml:space="preserve">, use </w:t>
      </w:r>
      <w:proofErr w:type="spellStart"/>
      <w:r>
        <w:t>the</w:t>
      </w:r>
      <w:proofErr w:type="spellEnd"/>
      <w:r>
        <w:t xml:space="preserve"> </w:t>
      </w:r>
      <w:proofErr w:type="spellStart"/>
      <w:r>
        <w:t>abbreviation</w:t>
      </w:r>
      <w:proofErr w:type="spellEnd"/>
      <w:r>
        <w:t>: AIGA (2020); (AIGA, 2020).</w:t>
      </w:r>
    </w:p>
    <w:p w14:paraId="7F8DBBA5" w14:textId="77777777" w:rsidR="00C96128" w:rsidRPr="00181DB1" w:rsidRDefault="00000000">
      <w:pPr>
        <w:pStyle w:val="Ttulo2"/>
        <w:numPr>
          <w:ilvl w:val="1"/>
          <w:numId w:val="2"/>
        </w:numPr>
        <w:tabs>
          <w:tab w:val="left" w:pos="284"/>
        </w:tabs>
        <w:spacing w:before="240" w:after="120"/>
        <w:rPr>
          <w:sz w:val="20"/>
          <w:szCs w:val="22"/>
        </w:rPr>
      </w:pPr>
      <w:bookmarkStart w:id="17" w:name="_heading=h.p3ldzxjzkta1" w:colFirst="0" w:colLast="0"/>
      <w:bookmarkEnd w:id="17"/>
      <w:proofErr w:type="spellStart"/>
      <w:r w:rsidRPr="00181DB1">
        <w:rPr>
          <w:sz w:val="20"/>
          <w:szCs w:val="22"/>
        </w:rPr>
        <w:t>Text</w:t>
      </w:r>
      <w:proofErr w:type="spellEnd"/>
      <w:r w:rsidRPr="00181DB1">
        <w:rPr>
          <w:sz w:val="20"/>
          <w:szCs w:val="22"/>
        </w:rPr>
        <w:t xml:space="preserve"> </w:t>
      </w:r>
      <w:proofErr w:type="spellStart"/>
      <w:r w:rsidRPr="00181DB1">
        <w:rPr>
          <w:sz w:val="20"/>
          <w:szCs w:val="22"/>
        </w:rPr>
        <w:t>size</w:t>
      </w:r>
      <w:proofErr w:type="spellEnd"/>
    </w:p>
    <w:p w14:paraId="7B64AA1D" w14:textId="77777777" w:rsidR="00C96128" w:rsidRPr="00CC426F" w:rsidRDefault="00000000">
      <w:pPr>
        <w:ind w:firstLine="0"/>
        <w:rPr>
          <w:lang w:val="en-US"/>
        </w:rPr>
      </w:pPr>
      <w:r w:rsidRPr="00CC426F">
        <w:rPr>
          <w:lang w:val="en-US"/>
        </w:rPr>
        <w:t xml:space="preserve">Papers submitted for </w:t>
      </w:r>
      <w:r w:rsidRPr="00CC426F">
        <w:rPr>
          <w:b/>
          <w:lang w:val="en-US"/>
        </w:rPr>
        <w:t>CIDI 2025 - 12th Information Design International Conference</w:t>
      </w:r>
      <w:r w:rsidRPr="00CC426F">
        <w:rPr>
          <w:lang w:val="en-US"/>
        </w:rPr>
        <w:t xml:space="preserve"> must have 2,500 (minimum) to 5,000 (maximum) words, including footnotes, acknowledgments and references. The maximum file size is 10 MB.</w:t>
      </w:r>
    </w:p>
    <w:p w14:paraId="5FDF206E" w14:textId="77777777" w:rsidR="00C96128" w:rsidRPr="00CC426F" w:rsidRDefault="00000000">
      <w:pPr>
        <w:ind w:firstLine="283"/>
        <w:rPr>
          <w:lang w:val="en-US"/>
        </w:rPr>
      </w:pPr>
      <w:r w:rsidRPr="00CC426F">
        <w:rPr>
          <w:lang w:val="en-US"/>
        </w:rPr>
        <w:t xml:space="preserve">For </w:t>
      </w:r>
      <w:r w:rsidRPr="00CC426F">
        <w:rPr>
          <w:b/>
          <w:lang w:val="en-US"/>
        </w:rPr>
        <w:t>CONGIC 2025 - 12th Information Design Student Conference</w:t>
      </w:r>
      <w:r w:rsidRPr="00CC426F">
        <w:rPr>
          <w:lang w:val="en-US"/>
        </w:rPr>
        <w:t>, papers must have 1,000 (minimum) to 2,000 (maximum) words, including footnotes, acknowledgments and references, and the maximum file size is 5 MB.</w:t>
      </w:r>
    </w:p>
    <w:p w14:paraId="0DEC0C95" w14:textId="77777777" w:rsidR="00C96128" w:rsidRPr="00181DB1" w:rsidRDefault="00000000">
      <w:pPr>
        <w:pStyle w:val="Ttulo2"/>
        <w:numPr>
          <w:ilvl w:val="1"/>
          <w:numId w:val="2"/>
        </w:numPr>
        <w:tabs>
          <w:tab w:val="left" w:pos="284"/>
        </w:tabs>
        <w:spacing w:before="240" w:after="120"/>
        <w:rPr>
          <w:sz w:val="20"/>
          <w:szCs w:val="22"/>
        </w:rPr>
      </w:pPr>
      <w:bookmarkStart w:id="18" w:name="_heading=h.spskfurmy17x" w:colFirst="0" w:colLast="0"/>
      <w:bookmarkEnd w:id="18"/>
      <w:proofErr w:type="spellStart"/>
      <w:r w:rsidRPr="00181DB1">
        <w:rPr>
          <w:sz w:val="20"/>
          <w:szCs w:val="22"/>
        </w:rPr>
        <w:t>Acknowledgment</w:t>
      </w:r>
      <w:proofErr w:type="spellEnd"/>
    </w:p>
    <w:p w14:paraId="33AB63D5" w14:textId="77777777" w:rsidR="00C96128" w:rsidRPr="00CC426F" w:rsidRDefault="00000000">
      <w:pPr>
        <w:ind w:firstLine="0"/>
        <w:rPr>
          <w:lang w:val="en-US"/>
        </w:rPr>
      </w:pPr>
      <w:r w:rsidRPr="00CC426F">
        <w:rPr>
          <w:lang w:val="en-US"/>
        </w:rPr>
        <w:t xml:space="preserve">If you want to acknowledge contributions or support received in the development of your paper/research, write the acknowledgment at the end of the main text, before the section References under the title (first level) </w:t>
      </w:r>
      <w:r w:rsidRPr="00CC426F">
        <w:rPr>
          <w:b/>
          <w:lang w:val="en-US"/>
        </w:rPr>
        <w:t>Acknowledgement</w:t>
      </w:r>
      <w:r w:rsidRPr="00CC426F">
        <w:rPr>
          <w:lang w:val="en-US"/>
        </w:rPr>
        <w:t xml:space="preserve"> (in the singular).</w:t>
      </w:r>
    </w:p>
    <w:p w14:paraId="5121A297" w14:textId="77777777" w:rsidR="00C96128" w:rsidRPr="00181DB1" w:rsidRDefault="00000000">
      <w:pPr>
        <w:pStyle w:val="Ttulo2"/>
        <w:numPr>
          <w:ilvl w:val="1"/>
          <w:numId w:val="2"/>
        </w:numPr>
        <w:tabs>
          <w:tab w:val="left" w:pos="284"/>
        </w:tabs>
        <w:spacing w:before="240" w:after="120"/>
        <w:rPr>
          <w:sz w:val="20"/>
          <w:szCs w:val="22"/>
        </w:rPr>
      </w:pPr>
      <w:bookmarkStart w:id="19" w:name="_heading=h.mclot0xk07m3" w:colFirst="0" w:colLast="0"/>
      <w:bookmarkEnd w:id="19"/>
      <w:proofErr w:type="spellStart"/>
      <w:r w:rsidRPr="00181DB1">
        <w:rPr>
          <w:sz w:val="20"/>
          <w:szCs w:val="22"/>
        </w:rPr>
        <w:lastRenderedPageBreak/>
        <w:t>Footnotes</w:t>
      </w:r>
      <w:proofErr w:type="spellEnd"/>
    </w:p>
    <w:p w14:paraId="12676E40" w14:textId="77777777" w:rsidR="00C96128" w:rsidRPr="00CC426F" w:rsidRDefault="00000000">
      <w:pPr>
        <w:ind w:firstLine="0"/>
        <w:rPr>
          <w:lang w:val="en-US"/>
        </w:rPr>
      </w:pPr>
      <w:r w:rsidRPr="00CC426F">
        <w:rPr>
          <w:lang w:val="en-US"/>
        </w:rPr>
        <w:t>For footnotes use Arial, regular, 8 pt; and align the text to the left, with no indentation.</w:t>
      </w:r>
      <w:r>
        <w:rPr>
          <w:vertAlign w:val="superscript"/>
        </w:rPr>
        <w:footnoteReference w:id="1"/>
      </w:r>
      <w:r w:rsidRPr="00CC426F">
        <w:rPr>
          <w:lang w:val="en-US"/>
        </w:rPr>
        <w:t xml:space="preserve"> Use footnotes only when absolutely required (that is to say, as little as possible), and avoid long footnotes. Footnotes should be consecutively numbered, along the text.</w:t>
      </w:r>
    </w:p>
    <w:p w14:paraId="24FD363D" w14:textId="77777777" w:rsidR="00C96128" w:rsidRPr="00181DB1" w:rsidRDefault="00000000">
      <w:pPr>
        <w:pStyle w:val="Ttulo2"/>
        <w:numPr>
          <w:ilvl w:val="1"/>
          <w:numId w:val="2"/>
        </w:numPr>
        <w:tabs>
          <w:tab w:val="left" w:pos="284"/>
        </w:tabs>
        <w:spacing w:before="240" w:after="120"/>
        <w:rPr>
          <w:sz w:val="20"/>
          <w:szCs w:val="22"/>
        </w:rPr>
      </w:pPr>
      <w:bookmarkStart w:id="20" w:name="_heading=h.w44ot7ql9iwv" w:colFirst="0" w:colLast="0"/>
      <w:bookmarkEnd w:id="20"/>
      <w:r w:rsidRPr="00181DB1">
        <w:rPr>
          <w:sz w:val="20"/>
          <w:szCs w:val="22"/>
        </w:rPr>
        <w:t>References</w:t>
      </w:r>
    </w:p>
    <w:p w14:paraId="2116835A" w14:textId="77777777" w:rsidR="00C96128" w:rsidRPr="00CC426F" w:rsidRDefault="00000000">
      <w:pPr>
        <w:spacing w:after="200"/>
        <w:ind w:firstLine="0"/>
        <w:rPr>
          <w:lang w:val="en-US"/>
        </w:rPr>
      </w:pPr>
      <w:r w:rsidRPr="00CC426F">
        <w:rPr>
          <w:lang w:val="en-US"/>
        </w:rPr>
        <w:t xml:space="preserve">All references cited in your paper must be alphabetically and chronologically listed conforming to the APA style. The reference section should be presented under the title </w:t>
      </w:r>
      <w:r w:rsidRPr="00CC426F">
        <w:rPr>
          <w:b/>
          <w:lang w:val="en-US"/>
        </w:rPr>
        <w:t>References</w:t>
      </w:r>
      <w:r w:rsidRPr="00CC426F">
        <w:rPr>
          <w:lang w:val="en-US"/>
        </w:rPr>
        <w:t xml:space="preserve"> (please see specifications for first level subtitles), left aligned and unnumbered. Set references according to the following specifications: Arial, regular, 10pt, left-align, </w:t>
      </w:r>
      <w:proofErr w:type="gramStart"/>
      <w:r w:rsidRPr="00CC426F">
        <w:rPr>
          <w:lang w:val="en-US"/>
        </w:rPr>
        <w:t>1.25 line</w:t>
      </w:r>
      <w:proofErr w:type="gramEnd"/>
      <w:r w:rsidRPr="00CC426F">
        <w:rPr>
          <w:lang w:val="en-US"/>
        </w:rPr>
        <w:t xml:space="preserve"> spacing, special indentation of 0.5 cm (hanging) and paragraph spacing of 6 pt after each reference. Examples below show how references should be formatted:</w:t>
      </w:r>
    </w:p>
    <w:p w14:paraId="77B9C838" w14:textId="77777777" w:rsidR="00C96128" w:rsidRDefault="00000000">
      <w:pPr>
        <w:widowControl w:val="0"/>
        <w:tabs>
          <w:tab w:val="left" w:pos="284"/>
        </w:tabs>
        <w:spacing w:after="120" w:line="300" w:lineRule="auto"/>
        <w:ind w:left="284" w:hanging="284"/>
      </w:pPr>
      <w:r w:rsidRPr="00CC426F">
        <w:rPr>
          <w:lang w:val="en-US"/>
        </w:rPr>
        <w:t xml:space="preserve">American Institute of Graphic Arts. </w:t>
      </w:r>
      <w:r>
        <w:t>(</w:t>
      </w:r>
      <w:proofErr w:type="spellStart"/>
      <w:r>
        <w:t>n.d</w:t>
      </w:r>
      <w:proofErr w:type="spellEnd"/>
      <w:r>
        <w:t xml:space="preserve">.). </w:t>
      </w:r>
      <w:proofErr w:type="spellStart"/>
      <w:r>
        <w:t>About</w:t>
      </w:r>
      <w:proofErr w:type="spellEnd"/>
      <w:r>
        <w:t xml:space="preserve"> AIGA</w:t>
      </w:r>
      <w:r>
        <w:rPr>
          <w:i/>
        </w:rPr>
        <w:t>.</w:t>
      </w:r>
      <w:r>
        <w:t xml:space="preserve"> Disponível em </w:t>
      </w:r>
      <w:hyperlink r:id="rId14">
        <w:r>
          <w:t>https://www.aiga.org/about/</w:t>
        </w:r>
      </w:hyperlink>
    </w:p>
    <w:p w14:paraId="2D42F2D9" w14:textId="77777777" w:rsidR="00C96128" w:rsidRDefault="00000000">
      <w:pPr>
        <w:widowControl w:val="0"/>
        <w:tabs>
          <w:tab w:val="left" w:pos="284"/>
        </w:tabs>
        <w:spacing w:after="120" w:line="300" w:lineRule="auto"/>
        <w:ind w:left="284" w:hanging="284"/>
      </w:pPr>
      <w:r w:rsidRPr="00CC426F">
        <w:rPr>
          <w:lang w:val="en-US"/>
        </w:rPr>
        <w:t xml:space="preserve">Dudley, E., &amp; Haaland, A. (1993). </w:t>
      </w:r>
      <w:r w:rsidRPr="00CC426F">
        <w:rPr>
          <w:i/>
          <w:lang w:val="en-US"/>
        </w:rPr>
        <w:t>Communicating building for safety.</w:t>
      </w:r>
      <w:r w:rsidRPr="00CC426F">
        <w:rPr>
          <w:lang w:val="en-US"/>
        </w:rPr>
        <w:t xml:space="preserve"> </w:t>
      </w:r>
      <w:proofErr w:type="spellStart"/>
      <w:r>
        <w:t>Intermediate</w:t>
      </w:r>
      <w:proofErr w:type="spellEnd"/>
      <w:r>
        <w:t xml:space="preserve"> Technology </w:t>
      </w:r>
      <w:proofErr w:type="spellStart"/>
      <w:r>
        <w:t>Publications</w:t>
      </w:r>
      <w:proofErr w:type="spellEnd"/>
      <w:r>
        <w:t>.</w:t>
      </w:r>
    </w:p>
    <w:p w14:paraId="7C6B34E3" w14:textId="77777777" w:rsidR="00C96128" w:rsidRDefault="00000000">
      <w:pPr>
        <w:widowControl w:val="0"/>
        <w:tabs>
          <w:tab w:val="left" w:pos="284"/>
        </w:tabs>
        <w:spacing w:after="120" w:line="300" w:lineRule="auto"/>
        <w:ind w:left="284" w:hanging="284"/>
      </w:pPr>
      <w:r>
        <w:t xml:space="preserve">Nicolau, B. M., &amp; Oliveira, A. S. (2015). Níveis de interatividade em mídias sociais. </w:t>
      </w:r>
      <w:r>
        <w:rPr>
          <w:i/>
        </w:rPr>
        <w:t>Anais do Congresso Internacional de Design da Informação</w:t>
      </w:r>
      <w:r>
        <w:t xml:space="preserve">, </w:t>
      </w:r>
      <w:r>
        <w:rPr>
          <w:i/>
        </w:rPr>
        <w:t>7</w:t>
      </w:r>
      <w:r>
        <w:t xml:space="preserve">, 112–129. </w:t>
      </w:r>
      <w:hyperlink r:id="rId15">
        <w:r>
          <w:rPr>
            <w:color w:val="1155CC"/>
            <w:u w:val="single"/>
          </w:rPr>
          <w:t>https://doi.org/10.5151/designpro-CIDI2015-cidi_93</w:t>
        </w:r>
      </w:hyperlink>
    </w:p>
    <w:p w14:paraId="37D8E24D" w14:textId="77777777" w:rsidR="00C96128" w:rsidRPr="00CC426F" w:rsidRDefault="00000000">
      <w:pPr>
        <w:widowControl w:val="0"/>
        <w:tabs>
          <w:tab w:val="left" w:pos="284"/>
        </w:tabs>
        <w:spacing w:after="120" w:line="300" w:lineRule="auto"/>
        <w:ind w:left="284" w:hanging="284"/>
        <w:rPr>
          <w:lang w:val="en-US"/>
        </w:rPr>
      </w:pPr>
      <w:proofErr w:type="spellStart"/>
      <w:r>
        <w:t>Spinillo</w:t>
      </w:r>
      <w:proofErr w:type="spellEnd"/>
      <w:r>
        <w:t xml:space="preserve">, C. (2000). </w:t>
      </w:r>
      <w:proofErr w:type="spellStart"/>
      <w:r>
        <w:rPr>
          <w:i/>
        </w:rPr>
        <w:t>An</w:t>
      </w:r>
      <w:proofErr w:type="spellEnd"/>
      <w:r>
        <w:rPr>
          <w:i/>
        </w:rPr>
        <w:t xml:space="preserve"> </w:t>
      </w:r>
      <w:proofErr w:type="spellStart"/>
      <w:r>
        <w:rPr>
          <w:i/>
        </w:rPr>
        <w:t>analytical</w:t>
      </w:r>
      <w:proofErr w:type="spellEnd"/>
      <w:r>
        <w:rPr>
          <w:i/>
        </w:rPr>
        <w:t xml:space="preserve"> approach </w:t>
      </w:r>
      <w:proofErr w:type="spellStart"/>
      <w:r>
        <w:rPr>
          <w:i/>
        </w:rPr>
        <w:t>to</w:t>
      </w:r>
      <w:proofErr w:type="spellEnd"/>
      <w:r>
        <w:rPr>
          <w:i/>
        </w:rPr>
        <w:t xml:space="preserve"> procedural pictorial </w:t>
      </w:r>
      <w:proofErr w:type="spellStart"/>
      <w:r>
        <w:rPr>
          <w:i/>
        </w:rPr>
        <w:t>sequences</w:t>
      </w:r>
      <w:proofErr w:type="spellEnd"/>
      <w:r>
        <w:t xml:space="preserve"> [Tese de doutorado não publicada]. Departamento de Tipografia Comunicação Gráfica. </w:t>
      </w:r>
      <w:proofErr w:type="spellStart"/>
      <w:r w:rsidRPr="00CC426F">
        <w:rPr>
          <w:lang w:val="en-US"/>
        </w:rPr>
        <w:t>Universidade</w:t>
      </w:r>
      <w:proofErr w:type="spellEnd"/>
      <w:r w:rsidRPr="00CC426F">
        <w:rPr>
          <w:lang w:val="en-US"/>
        </w:rPr>
        <w:t xml:space="preserve"> de Reading, Reino </w:t>
      </w:r>
      <w:proofErr w:type="spellStart"/>
      <w:r w:rsidRPr="00CC426F">
        <w:rPr>
          <w:lang w:val="en-US"/>
        </w:rPr>
        <w:t>Unido</w:t>
      </w:r>
      <w:proofErr w:type="spellEnd"/>
      <w:r w:rsidRPr="00CC426F">
        <w:rPr>
          <w:lang w:val="en-US"/>
        </w:rPr>
        <w:t>.</w:t>
      </w:r>
    </w:p>
    <w:p w14:paraId="166E64F0" w14:textId="77777777" w:rsidR="00C96128" w:rsidRPr="00CC426F" w:rsidRDefault="00000000">
      <w:pPr>
        <w:widowControl w:val="0"/>
        <w:tabs>
          <w:tab w:val="left" w:pos="284"/>
        </w:tabs>
        <w:spacing w:after="120" w:line="300" w:lineRule="auto"/>
        <w:ind w:left="284" w:hanging="284"/>
        <w:rPr>
          <w:lang w:val="en-US"/>
        </w:rPr>
      </w:pPr>
      <w:r w:rsidRPr="00CC426F">
        <w:rPr>
          <w:lang w:val="en-US"/>
        </w:rPr>
        <w:t xml:space="preserve">Waller, R. (2019). Learning from Vernon’s Isotype test: A design history footnote. </w:t>
      </w:r>
      <w:r w:rsidRPr="00CC426F">
        <w:rPr>
          <w:i/>
          <w:lang w:val="en-US"/>
        </w:rPr>
        <w:t>Information Design Journal</w:t>
      </w:r>
      <w:r w:rsidRPr="00CC426F">
        <w:rPr>
          <w:lang w:val="en-US"/>
        </w:rPr>
        <w:t xml:space="preserve">, </w:t>
      </w:r>
      <w:r w:rsidRPr="00CC426F">
        <w:rPr>
          <w:i/>
          <w:lang w:val="en-US"/>
        </w:rPr>
        <w:t>25</w:t>
      </w:r>
      <w:r w:rsidRPr="00CC426F">
        <w:rPr>
          <w:lang w:val="en-US"/>
        </w:rPr>
        <w:t>(3), 264–276. https://doi.org/10.1075/idj.25.3.04wal</w:t>
      </w:r>
    </w:p>
    <w:p w14:paraId="2423112C" w14:textId="77777777" w:rsidR="00C96128" w:rsidRDefault="00000000">
      <w:pPr>
        <w:widowControl w:val="0"/>
        <w:tabs>
          <w:tab w:val="left" w:pos="284"/>
        </w:tabs>
        <w:spacing w:after="120" w:line="300" w:lineRule="auto"/>
        <w:ind w:left="284" w:hanging="284"/>
      </w:pPr>
      <w:proofErr w:type="spellStart"/>
      <w:r w:rsidRPr="00CC426F">
        <w:rPr>
          <w:lang w:val="en-US"/>
        </w:rPr>
        <w:t>Wogalter</w:t>
      </w:r>
      <w:proofErr w:type="spellEnd"/>
      <w:r w:rsidRPr="00CC426F">
        <w:rPr>
          <w:lang w:val="en-US"/>
        </w:rPr>
        <w:t xml:space="preserve">, M. S., Dejoy, D. M., &amp; Laughery, K. R. (1999). </w:t>
      </w:r>
      <w:proofErr w:type="spellStart"/>
      <w:r w:rsidRPr="00CC426F">
        <w:rPr>
          <w:lang w:val="en-US"/>
        </w:rPr>
        <w:t>Organising</w:t>
      </w:r>
      <w:proofErr w:type="spellEnd"/>
      <w:r w:rsidRPr="00CC426F">
        <w:rPr>
          <w:lang w:val="en-US"/>
        </w:rPr>
        <w:t xml:space="preserve"> theoretical framework: A consolidated communication-human information processing (C-Hip) model. In M. S. </w:t>
      </w:r>
      <w:proofErr w:type="spellStart"/>
      <w:r w:rsidRPr="00CC426F">
        <w:rPr>
          <w:lang w:val="en-US"/>
        </w:rPr>
        <w:t>Wogalter</w:t>
      </w:r>
      <w:proofErr w:type="spellEnd"/>
      <w:r w:rsidRPr="00CC426F">
        <w:rPr>
          <w:lang w:val="en-US"/>
        </w:rPr>
        <w:t xml:space="preserve">, D. M. Dejoy, &amp; K. R. Laughery (Ed.), </w:t>
      </w:r>
      <w:r w:rsidRPr="00CC426F">
        <w:rPr>
          <w:i/>
          <w:lang w:val="en-US"/>
        </w:rPr>
        <w:t>Warnings and risk communication</w:t>
      </w:r>
      <w:r w:rsidRPr="00CC426F">
        <w:rPr>
          <w:lang w:val="en-US"/>
        </w:rPr>
        <w:t xml:space="preserve"> (pp. 15–23). </w:t>
      </w:r>
      <w:r>
        <w:t>Taylor &amp; Francis.</w:t>
      </w:r>
    </w:p>
    <w:p w14:paraId="7056917C" w14:textId="77777777" w:rsidR="00C96128" w:rsidRPr="00181DB1" w:rsidRDefault="00000000">
      <w:pPr>
        <w:pStyle w:val="Ttulo2"/>
        <w:numPr>
          <w:ilvl w:val="1"/>
          <w:numId w:val="2"/>
        </w:numPr>
        <w:tabs>
          <w:tab w:val="left" w:pos="284"/>
        </w:tabs>
        <w:spacing w:before="240" w:after="120"/>
        <w:rPr>
          <w:sz w:val="20"/>
          <w:szCs w:val="22"/>
        </w:rPr>
      </w:pPr>
      <w:bookmarkStart w:id="21" w:name="_heading=h.8yc4kaoq73vi" w:colFirst="0" w:colLast="0"/>
      <w:bookmarkEnd w:id="21"/>
      <w:proofErr w:type="spellStart"/>
      <w:r w:rsidRPr="00181DB1">
        <w:rPr>
          <w:sz w:val="20"/>
          <w:szCs w:val="22"/>
        </w:rPr>
        <w:t>About</w:t>
      </w:r>
      <w:proofErr w:type="spellEnd"/>
      <w:r w:rsidRPr="00181DB1">
        <w:rPr>
          <w:sz w:val="20"/>
          <w:szCs w:val="22"/>
        </w:rPr>
        <w:t xml:space="preserve"> </w:t>
      </w:r>
      <w:proofErr w:type="spellStart"/>
      <w:r w:rsidRPr="00181DB1">
        <w:rPr>
          <w:sz w:val="20"/>
          <w:szCs w:val="22"/>
        </w:rPr>
        <w:t>the</w:t>
      </w:r>
      <w:proofErr w:type="spellEnd"/>
      <w:r w:rsidRPr="00181DB1">
        <w:rPr>
          <w:sz w:val="20"/>
          <w:szCs w:val="22"/>
        </w:rPr>
        <w:t xml:space="preserve"> </w:t>
      </w:r>
      <w:proofErr w:type="spellStart"/>
      <w:r w:rsidRPr="00181DB1">
        <w:rPr>
          <w:sz w:val="20"/>
          <w:szCs w:val="22"/>
        </w:rPr>
        <w:t>author</w:t>
      </w:r>
      <w:proofErr w:type="spellEnd"/>
      <w:r w:rsidRPr="00181DB1">
        <w:rPr>
          <w:sz w:val="20"/>
          <w:szCs w:val="22"/>
        </w:rPr>
        <w:t>(s)</w:t>
      </w:r>
      <w:r w:rsidRPr="00181DB1">
        <w:rPr>
          <w:sz w:val="20"/>
          <w:szCs w:val="22"/>
          <w:vertAlign w:val="superscript"/>
        </w:rPr>
        <w:footnoteReference w:id="2"/>
      </w:r>
    </w:p>
    <w:p w14:paraId="44182D58" w14:textId="77777777" w:rsidR="00C96128" w:rsidRDefault="00000000">
      <w:pPr>
        <w:spacing w:after="180"/>
        <w:ind w:firstLine="0"/>
      </w:pPr>
      <w:r w:rsidRPr="00CC426F">
        <w:rPr>
          <w:lang w:val="en-US"/>
        </w:rPr>
        <w:t xml:space="preserve">After the list of references, under the subtitle “About the author(s)”, include the following information about the authors of the work: First and last name, title, institution of origin, country, e-mail. </w:t>
      </w:r>
      <w:r>
        <w:t xml:space="preserve">Use Arial, regular, 10 </w:t>
      </w:r>
      <w:proofErr w:type="spellStart"/>
      <w:r>
        <w:t>pt</w:t>
      </w:r>
      <w:proofErr w:type="spellEnd"/>
      <w:r>
        <w:t xml:space="preserve">, </w:t>
      </w:r>
      <w:proofErr w:type="spellStart"/>
      <w:r>
        <w:t>left</w:t>
      </w:r>
      <w:proofErr w:type="spellEnd"/>
      <w:r>
        <w:t xml:space="preserve"> </w:t>
      </w:r>
      <w:proofErr w:type="spellStart"/>
      <w:r>
        <w:t>alignment</w:t>
      </w:r>
      <w:proofErr w:type="spellEnd"/>
      <w:r>
        <w:t xml:space="preserve">. </w:t>
      </w:r>
      <w:proofErr w:type="spellStart"/>
      <w:r>
        <w:t>Example</w:t>
      </w:r>
      <w:proofErr w:type="spellEnd"/>
      <w:r>
        <w:t>:</w:t>
      </w:r>
    </w:p>
    <w:p w14:paraId="6E906700" w14:textId="77777777" w:rsidR="00C96128" w:rsidRDefault="00000000">
      <w:pPr>
        <w:ind w:firstLine="0"/>
      </w:pPr>
      <w:r>
        <w:t xml:space="preserve">Priscila L. Farias, </w:t>
      </w:r>
      <w:proofErr w:type="spellStart"/>
      <w:r>
        <w:t>Dra</w:t>
      </w:r>
      <w:proofErr w:type="spellEnd"/>
      <w:r>
        <w:t>, USP, Brasil &lt;sc.cidi2025@sbdi.org.br&gt;</w:t>
      </w:r>
    </w:p>
    <w:p w14:paraId="34CC69A1" w14:textId="77777777" w:rsidR="00C96128" w:rsidRDefault="00000000">
      <w:pPr>
        <w:ind w:firstLine="0"/>
      </w:pPr>
      <w:proofErr w:type="spellStart"/>
      <w:r>
        <w:t>Kelli</w:t>
      </w:r>
      <w:proofErr w:type="spellEnd"/>
      <w:r>
        <w:t xml:space="preserve"> C. A. Silva </w:t>
      </w:r>
      <w:proofErr w:type="spellStart"/>
      <w:r>
        <w:t>Smythe</w:t>
      </w:r>
      <w:proofErr w:type="spellEnd"/>
      <w:r>
        <w:t xml:space="preserve">, </w:t>
      </w:r>
      <w:proofErr w:type="spellStart"/>
      <w:r>
        <w:t>Dra</w:t>
      </w:r>
      <w:proofErr w:type="spellEnd"/>
      <w:r>
        <w:t>, UFPR, Brasil &lt;sc.cidi2025@sbdi.org.br&gt;</w:t>
      </w:r>
    </w:p>
    <w:p w14:paraId="20FD1E6E" w14:textId="77777777" w:rsidR="00C96128" w:rsidRPr="00181DB1" w:rsidRDefault="00000000">
      <w:pPr>
        <w:pStyle w:val="Ttulo1"/>
        <w:numPr>
          <w:ilvl w:val="0"/>
          <w:numId w:val="5"/>
        </w:numPr>
        <w:spacing w:after="240" w:line="300" w:lineRule="auto"/>
        <w:rPr>
          <w:sz w:val="26"/>
          <w:szCs w:val="26"/>
        </w:rPr>
      </w:pPr>
      <w:bookmarkStart w:id="22" w:name="_heading=h.ducb4jh8esb8" w:colFirst="0" w:colLast="0"/>
      <w:bookmarkEnd w:id="22"/>
      <w:r w:rsidRPr="00181DB1">
        <w:rPr>
          <w:sz w:val="26"/>
          <w:szCs w:val="26"/>
        </w:rPr>
        <w:lastRenderedPageBreak/>
        <w:t xml:space="preserve">Copyright </w:t>
      </w:r>
      <w:proofErr w:type="spellStart"/>
      <w:r w:rsidRPr="00181DB1">
        <w:rPr>
          <w:sz w:val="26"/>
          <w:szCs w:val="26"/>
        </w:rPr>
        <w:t>considerations</w:t>
      </w:r>
      <w:proofErr w:type="spellEnd"/>
    </w:p>
    <w:p w14:paraId="29852CBE" w14:textId="77777777" w:rsidR="00C96128" w:rsidRPr="00CC426F" w:rsidRDefault="00000000">
      <w:pPr>
        <w:pBdr>
          <w:top w:val="nil"/>
          <w:left w:val="nil"/>
          <w:bottom w:val="nil"/>
          <w:right w:val="nil"/>
          <w:between w:val="nil"/>
        </w:pBdr>
        <w:ind w:firstLine="0"/>
        <w:rPr>
          <w:lang w:val="en-US"/>
        </w:rPr>
      </w:pPr>
      <w:r w:rsidRPr="00CC426F">
        <w:rPr>
          <w:lang w:val="en-US"/>
        </w:rPr>
        <w:t>To avoid copyright infringement, please do not use very long excerpts or many quotes from the same source, or previously published figures without a permission document. This also applies to images produced by you but that have already been published in another publication where your copyright has been transferred to the publisher. Authors who, when requested, do not provide copyright permission documents will not have their work published. We will strictly address copyright infringements.</w:t>
      </w:r>
    </w:p>
    <w:p w14:paraId="75123323" w14:textId="77777777" w:rsidR="00C96128" w:rsidRPr="00CC426F" w:rsidRDefault="00000000">
      <w:pPr>
        <w:pBdr>
          <w:top w:val="nil"/>
          <w:left w:val="nil"/>
          <w:bottom w:val="nil"/>
          <w:right w:val="nil"/>
          <w:between w:val="nil"/>
        </w:pBdr>
        <w:ind w:firstLine="283"/>
        <w:rPr>
          <w:lang w:val="en-US"/>
        </w:rPr>
      </w:pPr>
      <w:r w:rsidRPr="00CC426F">
        <w:rPr>
          <w:lang w:val="en-US"/>
        </w:rPr>
        <w:t>Authors are fully responsible for all content of papers submitted to the conference. In the case of using Artificial Intelligence (AI) tools, they should not play an authorial or writing role. If adopted, the purpose of their use must be acknowledged and adequately described (in a note, if AI was used for grammar review or translation; in the methods section or other, if it was used during the research).</w:t>
      </w:r>
    </w:p>
    <w:p w14:paraId="5640B5CE" w14:textId="77777777" w:rsidR="00C96128" w:rsidRPr="00181DB1" w:rsidRDefault="00000000">
      <w:pPr>
        <w:pStyle w:val="Ttulo1"/>
        <w:numPr>
          <w:ilvl w:val="0"/>
          <w:numId w:val="5"/>
        </w:numPr>
        <w:spacing w:after="240" w:line="300" w:lineRule="auto"/>
        <w:rPr>
          <w:sz w:val="26"/>
          <w:szCs w:val="26"/>
        </w:rPr>
      </w:pPr>
      <w:bookmarkStart w:id="23" w:name="_heading=h.gcmodtrvsqkz" w:colFirst="0" w:colLast="0"/>
      <w:bookmarkEnd w:id="23"/>
      <w:r w:rsidRPr="00181DB1">
        <w:rPr>
          <w:sz w:val="26"/>
          <w:szCs w:val="26"/>
        </w:rPr>
        <w:t xml:space="preserve">Dates </w:t>
      </w:r>
      <w:proofErr w:type="spellStart"/>
      <w:r w:rsidRPr="00181DB1">
        <w:rPr>
          <w:sz w:val="26"/>
          <w:szCs w:val="26"/>
        </w:rPr>
        <w:t>and</w:t>
      </w:r>
      <w:proofErr w:type="spellEnd"/>
      <w:r w:rsidRPr="00181DB1">
        <w:rPr>
          <w:sz w:val="26"/>
          <w:szCs w:val="26"/>
        </w:rPr>
        <w:t xml:space="preserve"> Deadlines</w:t>
      </w:r>
    </w:p>
    <w:p w14:paraId="0B8B95DA" w14:textId="77777777" w:rsidR="00C96128" w:rsidRPr="00CC426F" w:rsidRDefault="00000000">
      <w:pPr>
        <w:pBdr>
          <w:top w:val="nil"/>
          <w:left w:val="nil"/>
          <w:bottom w:val="nil"/>
          <w:right w:val="nil"/>
          <w:between w:val="nil"/>
        </w:pBdr>
        <w:ind w:firstLine="0"/>
        <w:rPr>
          <w:sz w:val="18"/>
          <w:szCs w:val="18"/>
          <w:lang w:val="en-US"/>
        </w:rPr>
      </w:pPr>
      <w:r w:rsidRPr="00CC426F">
        <w:rPr>
          <w:lang w:val="en-US"/>
        </w:rPr>
        <w:t>Authors will be notified once the paper review process is complete. Table 3 provides important dates and deadlines for authors.</w:t>
      </w:r>
    </w:p>
    <w:p w14:paraId="050082E6" w14:textId="77777777" w:rsidR="00C96128" w:rsidRPr="00CC426F" w:rsidRDefault="00000000">
      <w:pPr>
        <w:keepNext/>
        <w:keepLines/>
        <w:pBdr>
          <w:top w:val="nil"/>
          <w:left w:val="nil"/>
          <w:bottom w:val="nil"/>
          <w:right w:val="nil"/>
          <w:between w:val="nil"/>
        </w:pBdr>
        <w:tabs>
          <w:tab w:val="left" w:pos="397"/>
        </w:tabs>
        <w:spacing w:before="360" w:after="120" w:line="300" w:lineRule="auto"/>
        <w:ind w:firstLine="0"/>
        <w:rPr>
          <w:sz w:val="18"/>
          <w:szCs w:val="18"/>
          <w:lang w:val="en-US"/>
        </w:rPr>
      </w:pPr>
      <w:r w:rsidRPr="00CC426F">
        <w:rPr>
          <w:sz w:val="18"/>
          <w:szCs w:val="18"/>
          <w:lang w:val="en-US"/>
        </w:rPr>
        <w:t>Table 3: Dates and deadlines</w:t>
      </w:r>
    </w:p>
    <w:tbl>
      <w:tblPr>
        <w:tblStyle w:val="af0"/>
        <w:tblW w:w="849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6668"/>
        <w:gridCol w:w="1822"/>
      </w:tblGrid>
      <w:tr w:rsidR="00C96128" w14:paraId="2B8392AE" w14:textId="77777777" w:rsidTr="00C96128">
        <w:trPr>
          <w:cnfStyle w:val="100000000000" w:firstRow="1" w:lastRow="0" w:firstColumn="0" w:lastColumn="0" w:oddVBand="0" w:evenVBand="0" w:oddHBand="0" w:evenHBand="0" w:firstRowFirstColumn="0" w:firstRowLastColumn="0" w:lastRowFirstColumn="0" w:lastRowLastColumn="0"/>
        </w:trPr>
        <w:tc>
          <w:tcPr>
            <w:tcW w:w="6667" w:type="dxa"/>
          </w:tcPr>
          <w:p w14:paraId="7FAA5597" w14:textId="77777777" w:rsidR="00C96128" w:rsidRDefault="00000000">
            <w:pPr>
              <w:keepNext/>
              <w:keepLines/>
              <w:widowControl w:val="0"/>
              <w:pBdr>
                <w:top w:val="nil"/>
                <w:left w:val="nil"/>
                <w:bottom w:val="nil"/>
                <w:right w:val="nil"/>
                <w:between w:val="nil"/>
              </w:pBdr>
              <w:tabs>
                <w:tab w:val="left" w:pos="397"/>
              </w:tabs>
              <w:ind w:firstLine="0"/>
              <w:rPr>
                <w:rFonts w:eastAsia="Arial" w:cs="Arial"/>
                <w:b/>
                <w:color w:val="000000"/>
                <w:sz w:val="18"/>
                <w:szCs w:val="18"/>
              </w:rPr>
            </w:pPr>
            <w:proofErr w:type="spellStart"/>
            <w:r>
              <w:rPr>
                <w:b/>
                <w:sz w:val="18"/>
                <w:szCs w:val="18"/>
              </w:rPr>
              <w:t>Activity</w:t>
            </w:r>
            <w:proofErr w:type="spellEnd"/>
          </w:p>
        </w:tc>
        <w:tc>
          <w:tcPr>
            <w:tcW w:w="1822" w:type="dxa"/>
          </w:tcPr>
          <w:p w14:paraId="44A29038" w14:textId="77777777" w:rsidR="00C96128" w:rsidRDefault="00000000">
            <w:pPr>
              <w:keepNext/>
              <w:keepLines/>
              <w:widowControl w:val="0"/>
              <w:pBdr>
                <w:top w:val="nil"/>
                <w:left w:val="nil"/>
                <w:bottom w:val="nil"/>
                <w:right w:val="nil"/>
                <w:between w:val="nil"/>
              </w:pBdr>
              <w:tabs>
                <w:tab w:val="left" w:pos="397"/>
              </w:tabs>
              <w:ind w:firstLine="0"/>
              <w:rPr>
                <w:rFonts w:eastAsia="Arial" w:cs="Arial"/>
                <w:b/>
                <w:color w:val="000000"/>
                <w:sz w:val="18"/>
                <w:szCs w:val="18"/>
              </w:rPr>
            </w:pPr>
            <w:r>
              <w:rPr>
                <w:b/>
                <w:sz w:val="18"/>
                <w:szCs w:val="18"/>
              </w:rPr>
              <w:t>Deadline</w:t>
            </w:r>
            <w:r>
              <w:rPr>
                <w:rFonts w:eastAsia="Arial" w:cs="Arial"/>
                <w:b/>
                <w:color w:val="000000"/>
                <w:sz w:val="18"/>
                <w:szCs w:val="18"/>
              </w:rPr>
              <w:t xml:space="preserve"> </w:t>
            </w:r>
          </w:p>
        </w:tc>
      </w:tr>
      <w:tr w:rsidR="00C96128" w14:paraId="217386C3" w14:textId="77777777" w:rsidTr="00C96128">
        <w:tc>
          <w:tcPr>
            <w:tcW w:w="6667" w:type="dxa"/>
            <w:tcMar>
              <w:top w:w="142" w:type="dxa"/>
            </w:tcMar>
          </w:tcPr>
          <w:p w14:paraId="719EEAFC" w14:textId="77777777" w:rsidR="00C96128" w:rsidRDefault="00000000">
            <w:pPr>
              <w:keepNext/>
              <w:keepLines/>
              <w:widowControl w:val="0"/>
              <w:pBdr>
                <w:top w:val="nil"/>
                <w:left w:val="nil"/>
                <w:bottom w:val="nil"/>
                <w:right w:val="nil"/>
                <w:between w:val="nil"/>
              </w:pBdr>
              <w:tabs>
                <w:tab w:val="left" w:pos="397"/>
              </w:tabs>
              <w:ind w:firstLine="0"/>
              <w:rPr>
                <w:rFonts w:eastAsia="Arial" w:cs="Arial"/>
                <w:color w:val="000000"/>
                <w:sz w:val="18"/>
                <w:szCs w:val="18"/>
              </w:rPr>
            </w:pPr>
            <w:proofErr w:type="spellStart"/>
            <w:r>
              <w:rPr>
                <w:sz w:val="18"/>
                <w:szCs w:val="18"/>
              </w:rPr>
              <w:t>Submissions</w:t>
            </w:r>
            <w:proofErr w:type="spellEnd"/>
            <w:r>
              <w:rPr>
                <w:sz w:val="18"/>
                <w:szCs w:val="18"/>
              </w:rPr>
              <w:t xml:space="preserve"> open</w:t>
            </w:r>
          </w:p>
        </w:tc>
        <w:tc>
          <w:tcPr>
            <w:tcW w:w="1822" w:type="dxa"/>
            <w:tcMar>
              <w:top w:w="142" w:type="dxa"/>
            </w:tcMar>
          </w:tcPr>
          <w:p w14:paraId="78A9B436" w14:textId="77777777" w:rsidR="00C96128" w:rsidRDefault="00000000">
            <w:pPr>
              <w:keepNext/>
              <w:keepLines/>
              <w:widowControl w:val="0"/>
              <w:pBdr>
                <w:top w:val="nil"/>
                <w:left w:val="nil"/>
                <w:bottom w:val="nil"/>
                <w:right w:val="nil"/>
                <w:between w:val="nil"/>
              </w:pBdr>
              <w:tabs>
                <w:tab w:val="left" w:pos="397"/>
              </w:tabs>
              <w:ind w:firstLine="0"/>
              <w:rPr>
                <w:rFonts w:eastAsia="Arial" w:cs="Arial"/>
                <w:color w:val="000000"/>
                <w:sz w:val="18"/>
                <w:szCs w:val="18"/>
              </w:rPr>
            </w:pPr>
            <w:proofErr w:type="spellStart"/>
            <w:r>
              <w:rPr>
                <w:sz w:val="18"/>
                <w:szCs w:val="18"/>
              </w:rPr>
              <w:t>January</w:t>
            </w:r>
            <w:proofErr w:type="spellEnd"/>
            <w:r>
              <w:rPr>
                <w:sz w:val="18"/>
                <w:szCs w:val="18"/>
              </w:rPr>
              <w:t xml:space="preserve"> 16</w:t>
            </w:r>
          </w:p>
        </w:tc>
      </w:tr>
      <w:tr w:rsidR="00C96128" w14:paraId="6C0CDE32" w14:textId="77777777" w:rsidTr="00C96128">
        <w:tc>
          <w:tcPr>
            <w:tcW w:w="6667" w:type="dxa"/>
            <w:tcMar>
              <w:top w:w="142" w:type="dxa"/>
            </w:tcMar>
          </w:tcPr>
          <w:p w14:paraId="6805A627" w14:textId="77777777" w:rsidR="00C96128" w:rsidRDefault="00000000">
            <w:pPr>
              <w:keepNext/>
              <w:keepLines/>
              <w:widowControl w:val="0"/>
              <w:tabs>
                <w:tab w:val="left" w:pos="397"/>
              </w:tabs>
              <w:ind w:firstLine="0"/>
              <w:rPr>
                <w:sz w:val="18"/>
                <w:szCs w:val="18"/>
              </w:rPr>
            </w:pPr>
            <w:r>
              <w:rPr>
                <w:sz w:val="18"/>
                <w:szCs w:val="18"/>
              </w:rPr>
              <w:t xml:space="preserve">Deadline for </w:t>
            </w:r>
            <w:proofErr w:type="spellStart"/>
            <w:r>
              <w:rPr>
                <w:sz w:val="18"/>
                <w:szCs w:val="18"/>
              </w:rPr>
              <w:t>submissions</w:t>
            </w:r>
            <w:proofErr w:type="spellEnd"/>
          </w:p>
        </w:tc>
        <w:tc>
          <w:tcPr>
            <w:tcW w:w="1822" w:type="dxa"/>
            <w:tcMar>
              <w:top w:w="57" w:type="dxa"/>
            </w:tcMar>
          </w:tcPr>
          <w:p w14:paraId="3BC412AA" w14:textId="77777777" w:rsidR="00C96128" w:rsidRDefault="00000000">
            <w:pPr>
              <w:keepNext/>
              <w:keepLines/>
              <w:widowControl w:val="0"/>
              <w:pBdr>
                <w:top w:val="nil"/>
                <w:left w:val="nil"/>
                <w:bottom w:val="nil"/>
                <w:right w:val="nil"/>
                <w:between w:val="nil"/>
              </w:pBdr>
              <w:tabs>
                <w:tab w:val="left" w:pos="397"/>
              </w:tabs>
              <w:ind w:firstLine="0"/>
              <w:rPr>
                <w:sz w:val="18"/>
                <w:szCs w:val="18"/>
              </w:rPr>
            </w:pPr>
            <w:proofErr w:type="spellStart"/>
            <w:r>
              <w:rPr>
                <w:sz w:val="18"/>
                <w:szCs w:val="18"/>
              </w:rPr>
              <w:t>March</w:t>
            </w:r>
            <w:proofErr w:type="spellEnd"/>
            <w:r>
              <w:rPr>
                <w:sz w:val="18"/>
                <w:szCs w:val="18"/>
              </w:rPr>
              <w:t xml:space="preserve"> 16 </w:t>
            </w:r>
          </w:p>
        </w:tc>
      </w:tr>
      <w:tr w:rsidR="00C96128" w14:paraId="6B1058F3" w14:textId="77777777" w:rsidTr="00C96128">
        <w:tc>
          <w:tcPr>
            <w:tcW w:w="6667" w:type="dxa"/>
            <w:tcMar>
              <w:top w:w="57" w:type="dxa"/>
            </w:tcMar>
          </w:tcPr>
          <w:p w14:paraId="44B50738" w14:textId="77777777" w:rsidR="00C96128" w:rsidRPr="00CC426F" w:rsidRDefault="00000000">
            <w:pPr>
              <w:keepLines/>
              <w:widowControl w:val="0"/>
              <w:pBdr>
                <w:top w:val="nil"/>
                <w:left w:val="nil"/>
                <w:bottom w:val="nil"/>
                <w:right w:val="nil"/>
                <w:between w:val="nil"/>
              </w:pBdr>
              <w:tabs>
                <w:tab w:val="left" w:pos="397"/>
              </w:tabs>
              <w:ind w:firstLine="0"/>
              <w:rPr>
                <w:rFonts w:eastAsia="Arial" w:cs="Arial"/>
                <w:color w:val="000000"/>
                <w:sz w:val="18"/>
                <w:szCs w:val="18"/>
                <w:lang w:val="en-US"/>
              </w:rPr>
            </w:pPr>
            <w:r w:rsidRPr="00CC426F">
              <w:rPr>
                <w:rFonts w:eastAsia="Arial" w:cs="Arial"/>
                <w:color w:val="000000"/>
                <w:sz w:val="18"/>
                <w:szCs w:val="18"/>
                <w:lang w:val="en-US"/>
              </w:rPr>
              <w:t>Notifica</w:t>
            </w:r>
            <w:r w:rsidRPr="00CC426F">
              <w:rPr>
                <w:sz w:val="18"/>
                <w:szCs w:val="18"/>
                <w:lang w:val="en-US"/>
              </w:rPr>
              <w:t>tion</w:t>
            </w:r>
            <w:r w:rsidRPr="00CC426F">
              <w:rPr>
                <w:rFonts w:eastAsia="Arial" w:cs="Arial"/>
                <w:color w:val="000000"/>
                <w:sz w:val="18"/>
                <w:szCs w:val="18"/>
                <w:lang w:val="en-US"/>
              </w:rPr>
              <w:t xml:space="preserve"> </w:t>
            </w:r>
            <w:r w:rsidRPr="00CC426F">
              <w:rPr>
                <w:sz w:val="18"/>
                <w:szCs w:val="18"/>
                <w:lang w:val="en-US"/>
              </w:rPr>
              <w:t>of</w:t>
            </w:r>
            <w:r w:rsidRPr="00CC426F">
              <w:rPr>
                <w:rFonts w:eastAsia="Arial" w:cs="Arial"/>
                <w:color w:val="000000"/>
                <w:sz w:val="18"/>
                <w:szCs w:val="18"/>
                <w:lang w:val="en-US"/>
              </w:rPr>
              <w:t xml:space="preserve"> result</w:t>
            </w:r>
            <w:r w:rsidRPr="00CC426F">
              <w:rPr>
                <w:sz w:val="18"/>
                <w:szCs w:val="18"/>
                <w:lang w:val="en-US"/>
              </w:rPr>
              <w:t>s</w:t>
            </w:r>
            <w:r w:rsidRPr="00CC426F">
              <w:rPr>
                <w:rFonts w:eastAsia="Arial" w:cs="Arial"/>
                <w:color w:val="000000"/>
                <w:sz w:val="18"/>
                <w:szCs w:val="18"/>
                <w:lang w:val="en-US"/>
              </w:rPr>
              <w:t xml:space="preserve"> </w:t>
            </w:r>
            <w:r w:rsidRPr="00CC426F">
              <w:rPr>
                <w:sz w:val="18"/>
                <w:szCs w:val="18"/>
                <w:lang w:val="en-US"/>
              </w:rPr>
              <w:t>to</w:t>
            </w:r>
            <w:r w:rsidRPr="00CC426F">
              <w:rPr>
                <w:rFonts w:eastAsia="Arial" w:cs="Arial"/>
                <w:color w:val="000000"/>
                <w:sz w:val="18"/>
                <w:szCs w:val="18"/>
                <w:lang w:val="en-US"/>
              </w:rPr>
              <w:t xml:space="preserve"> aut</w:t>
            </w:r>
            <w:r w:rsidRPr="00CC426F">
              <w:rPr>
                <w:sz w:val="18"/>
                <w:szCs w:val="18"/>
                <w:lang w:val="en-US"/>
              </w:rPr>
              <w:t>ho</w:t>
            </w:r>
            <w:r w:rsidRPr="00CC426F">
              <w:rPr>
                <w:rFonts w:eastAsia="Arial" w:cs="Arial"/>
                <w:color w:val="000000"/>
                <w:sz w:val="18"/>
                <w:szCs w:val="18"/>
                <w:lang w:val="en-US"/>
              </w:rPr>
              <w:t>rs</w:t>
            </w:r>
          </w:p>
        </w:tc>
        <w:tc>
          <w:tcPr>
            <w:tcW w:w="1822" w:type="dxa"/>
            <w:tcMar>
              <w:top w:w="57" w:type="dxa"/>
            </w:tcMar>
          </w:tcPr>
          <w:p w14:paraId="6FE2CE46" w14:textId="77777777" w:rsidR="00C96128" w:rsidRDefault="00000000">
            <w:pPr>
              <w:keepLines/>
              <w:widowControl w:val="0"/>
              <w:pBdr>
                <w:top w:val="nil"/>
                <w:left w:val="nil"/>
                <w:bottom w:val="nil"/>
                <w:right w:val="nil"/>
                <w:between w:val="nil"/>
              </w:pBdr>
              <w:tabs>
                <w:tab w:val="left" w:pos="397"/>
              </w:tabs>
              <w:ind w:firstLine="0"/>
              <w:rPr>
                <w:rFonts w:eastAsia="Arial" w:cs="Arial"/>
                <w:color w:val="000000"/>
                <w:sz w:val="18"/>
                <w:szCs w:val="18"/>
              </w:rPr>
            </w:pPr>
            <w:r>
              <w:rPr>
                <w:sz w:val="18"/>
                <w:szCs w:val="18"/>
              </w:rPr>
              <w:t>May 30</w:t>
            </w:r>
          </w:p>
        </w:tc>
      </w:tr>
      <w:tr w:rsidR="00C96128" w14:paraId="7C155FE2" w14:textId="77777777" w:rsidTr="00C96128">
        <w:trPr>
          <w:trHeight w:val="191"/>
        </w:trPr>
        <w:tc>
          <w:tcPr>
            <w:tcW w:w="6667" w:type="dxa"/>
            <w:tcMar>
              <w:top w:w="57" w:type="dxa"/>
            </w:tcMar>
          </w:tcPr>
          <w:p w14:paraId="6D31567D" w14:textId="77777777" w:rsidR="00C96128" w:rsidRPr="00CC426F" w:rsidRDefault="00000000">
            <w:pPr>
              <w:keepLines/>
              <w:widowControl w:val="0"/>
              <w:pBdr>
                <w:top w:val="nil"/>
                <w:left w:val="nil"/>
                <w:bottom w:val="nil"/>
                <w:right w:val="nil"/>
                <w:between w:val="nil"/>
              </w:pBdr>
              <w:tabs>
                <w:tab w:val="left" w:pos="397"/>
              </w:tabs>
              <w:ind w:firstLine="0"/>
              <w:rPr>
                <w:rFonts w:eastAsia="Arial" w:cs="Arial"/>
                <w:color w:val="000000"/>
                <w:sz w:val="18"/>
                <w:szCs w:val="18"/>
                <w:lang w:val="en-US"/>
              </w:rPr>
            </w:pPr>
            <w:r w:rsidRPr="00CC426F">
              <w:rPr>
                <w:sz w:val="18"/>
                <w:szCs w:val="18"/>
                <w:lang w:val="en-US"/>
              </w:rPr>
              <w:t>Deadline for camera-ready version of papers</w:t>
            </w:r>
          </w:p>
        </w:tc>
        <w:tc>
          <w:tcPr>
            <w:tcW w:w="1822" w:type="dxa"/>
            <w:tcMar>
              <w:top w:w="57" w:type="dxa"/>
            </w:tcMar>
          </w:tcPr>
          <w:p w14:paraId="18CFEF20" w14:textId="77777777" w:rsidR="00C96128" w:rsidRDefault="00000000">
            <w:pPr>
              <w:keepLines/>
              <w:widowControl w:val="0"/>
              <w:pBdr>
                <w:top w:val="nil"/>
                <w:left w:val="nil"/>
                <w:bottom w:val="nil"/>
                <w:right w:val="nil"/>
                <w:between w:val="nil"/>
              </w:pBdr>
              <w:tabs>
                <w:tab w:val="left" w:pos="397"/>
              </w:tabs>
              <w:ind w:firstLine="0"/>
              <w:rPr>
                <w:rFonts w:eastAsia="Arial" w:cs="Arial"/>
                <w:color w:val="000000"/>
                <w:sz w:val="18"/>
                <w:szCs w:val="18"/>
              </w:rPr>
            </w:pPr>
            <w:proofErr w:type="spellStart"/>
            <w:r>
              <w:rPr>
                <w:sz w:val="18"/>
                <w:szCs w:val="18"/>
              </w:rPr>
              <w:t>June</w:t>
            </w:r>
            <w:proofErr w:type="spellEnd"/>
            <w:r>
              <w:rPr>
                <w:sz w:val="18"/>
                <w:szCs w:val="18"/>
              </w:rPr>
              <w:t xml:space="preserve"> 15</w:t>
            </w:r>
          </w:p>
        </w:tc>
      </w:tr>
      <w:tr w:rsidR="00C96128" w14:paraId="2D098B29" w14:textId="77777777" w:rsidTr="00C96128">
        <w:trPr>
          <w:trHeight w:val="191"/>
        </w:trPr>
        <w:tc>
          <w:tcPr>
            <w:tcW w:w="6667" w:type="dxa"/>
            <w:tcMar>
              <w:top w:w="57" w:type="dxa"/>
            </w:tcMar>
          </w:tcPr>
          <w:p w14:paraId="5B0C6952" w14:textId="77777777" w:rsidR="00C96128" w:rsidRPr="00CC426F" w:rsidRDefault="00000000">
            <w:pPr>
              <w:keepLines/>
              <w:widowControl w:val="0"/>
              <w:pBdr>
                <w:top w:val="nil"/>
                <w:left w:val="nil"/>
                <w:bottom w:val="nil"/>
                <w:right w:val="nil"/>
                <w:between w:val="nil"/>
              </w:pBdr>
              <w:tabs>
                <w:tab w:val="left" w:pos="397"/>
              </w:tabs>
              <w:ind w:firstLine="0"/>
              <w:rPr>
                <w:rFonts w:eastAsia="Arial" w:cs="Arial"/>
                <w:color w:val="000000"/>
                <w:sz w:val="18"/>
                <w:szCs w:val="18"/>
                <w:lang w:val="en-US"/>
              </w:rPr>
            </w:pPr>
            <w:r w:rsidRPr="00CC426F">
              <w:rPr>
                <w:sz w:val="18"/>
                <w:szCs w:val="18"/>
                <w:lang w:val="en-US"/>
              </w:rPr>
              <w:t>Deadline for authors to register in the conference</w:t>
            </w:r>
          </w:p>
        </w:tc>
        <w:tc>
          <w:tcPr>
            <w:tcW w:w="1822" w:type="dxa"/>
            <w:tcMar>
              <w:top w:w="57" w:type="dxa"/>
            </w:tcMar>
          </w:tcPr>
          <w:p w14:paraId="06315153" w14:textId="77777777" w:rsidR="00C96128" w:rsidRDefault="00000000">
            <w:pPr>
              <w:keepLines/>
              <w:widowControl w:val="0"/>
              <w:pBdr>
                <w:top w:val="nil"/>
                <w:left w:val="nil"/>
                <w:bottom w:val="nil"/>
                <w:right w:val="nil"/>
                <w:between w:val="nil"/>
              </w:pBdr>
              <w:tabs>
                <w:tab w:val="left" w:pos="397"/>
              </w:tabs>
              <w:ind w:firstLine="0"/>
              <w:rPr>
                <w:rFonts w:eastAsia="Arial" w:cs="Arial"/>
                <w:color w:val="000000"/>
                <w:sz w:val="18"/>
                <w:szCs w:val="18"/>
              </w:rPr>
            </w:pPr>
            <w:proofErr w:type="spellStart"/>
            <w:r>
              <w:rPr>
                <w:sz w:val="18"/>
                <w:szCs w:val="18"/>
              </w:rPr>
              <w:t>June</w:t>
            </w:r>
            <w:proofErr w:type="spellEnd"/>
            <w:r>
              <w:rPr>
                <w:sz w:val="18"/>
                <w:szCs w:val="18"/>
              </w:rPr>
              <w:t xml:space="preserve"> 15</w:t>
            </w:r>
          </w:p>
        </w:tc>
      </w:tr>
      <w:tr w:rsidR="00C96128" w14:paraId="004AF7F2" w14:textId="77777777" w:rsidTr="00C96128">
        <w:tc>
          <w:tcPr>
            <w:tcW w:w="6667" w:type="dxa"/>
            <w:tcMar>
              <w:top w:w="57" w:type="dxa"/>
            </w:tcMar>
          </w:tcPr>
          <w:p w14:paraId="622C6B99" w14:textId="77777777" w:rsidR="00C96128" w:rsidRPr="00CC426F" w:rsidRDefault="00000000">
            <w:pPr>
              <w:keepLines/>
              <w:widowControl w:val="0"/>
              <w:pBdr>
                <w:top w:val="nil"/>
                <w:left w:val="nil"/>
                <w:bottom w:val="nil"/>
                <w:right w:val="nil"/>
                <w:between w:val="nil"/>
              </w:pBdr>
              <w:tabs>
                <w:tab w:val="left" w:pos="397"/>
              </w:tabs>
              <w:ind w:firstLine="0"/>
              <w:rPr>
                <w:rFonts w:eastAsia="Arial" w:cs="Arial"/>
                <w:color w:val="000000"/>
                <w:sz w:val="18"/>
                <w:szCs w:val="18"/>
                <w:lang w:val="en-US"/>
              </w:rPr>
            </w:pPr>
            <w:r w:rsidRPr="00CC426F">
              <w:rPr>
                <w:sz w:val="18"/>
                <w:szCs w:val="18"/>
                <w:lang w:val="en-US"/>
              </w:rPr>
              <w:t>Deadline for authors to send presentations</w:t>
            </w:r>
          </w:p>
        </w:tc>
        <w:tc>
          <w:tcPr>
            <w:tcW w:w="1822" w:type="dxa"/>
            <w:tcMar>
              <w:top w:w="57" w:type="dxa"/>
            </w:tcMar>
          </w:tcPr>
          <w:p w14:paraId="5D28C644" w14:textId="77777777" w:rsidR="00C96128" w:rsidRDefault="00000000">
            <w:pPr>
              <w:keepLines/>
              <w:widowControl w:val="0"/>
              <w:pBdr>
                <w:top w:val="nil"/>
                <w:left w:val="nil"/>
                <w:bottom w:val="nil"/>
                <w:right w:val="nil"/>
                <w:between w:val="nil"/>
              </w:pBdr>
              <w:tabs>
                <w:tab w:val="left" w:pos="397"/>
              </w:tabs>
              <w:ind w:firstLine="0"/>
              <w:rPr>
                <w:rFonts w:eastAsia="Arial" w:cs="Arial"/>
                <w:color w:val="000000"/>
                <w:sz w:val="18"/>
                <w:szCs w:val="18"/>
              </w:rPr>
            </w:pPr>
            <w:proofErr w:type="spellStart"/>
            <w:r>
              <w:rPr>
                <w:sz w:val="18"/>
                <w:szCs w:val="18"/>
              </w:rPr>
              <w:t>September</w:t>
            </w:r>
            <w:proofErr w:type="spellEnd"/>
            <w:r>
              <w:rPr>
                <w:sz w:val="18"/>
                <w:szCs w:val="18"/>
              </w:rPr>
              <w:t xml:space="preserve"> 01</w:t>
            </w:r>
          </w:p>
        </w:tc>
      </w:tr>
    </w:tbl>
    <w:p w14:paraId="5716BF34" w14:textId="77777777" w:rsidR="00C96128" w:rsidRDefault="00C96128"/>
    <w:p w14:paraId="1EB201E4" w14:textId="77777777" w:rsidR="00C96128" w:rsidRPr="00CC426F" w:rsidRDefault="00000000">
      <w:pPr>
        <w:ind w:firstLine="0"/>
        <w:rPr>
          <w:lang w:val="en-US"/>
        </w:rPr>
      </w:pPr>
      <w:r w:rsidRPr="00CC426F">
        <w:rPr>
          <w:lang w:val="en-US"/>
        </w:rPr>
        <w:t xml:space="preserve">Papers selected for CIDI 2025 and CONGIC 2025 may be nominated for publication in the journal </w:t>
      </w:r>
      <w:proofErr w:type="spellStart"/>
      <w:r w:rsidRPr="00CC426F">
        <w:rPr>
          <w:i/>
          <w:lang w:val="en-US"/>
        </w:rPr>
        <w:t>InfoDesign</w:t>
      </w:r>
      <w:proofErr w:type="spellEnd"/>
      <w:r w:rsidRPr="00CC426F">
        <w:rPr>
          <w:lang w:val="en-US"/>
        </w:rPr>
        <w:t xml:space="preserve"> (</w:t>
      </w:r>
      <w:hyperlink r:id="rId16">
        <w:r w:rsidRPr="00CC426F">
          <w:rPr>
            <w:color w:val="1155CC"/>
            <w:u w:val="single"/>
            <w:lang w:val="en-US"/>
          </w:rPr>
          <w:t>www.infodesign.org.br</w:t>
        </w:r>
      </w:hyperlink>
      <w:r w:rsidRPr="00CC426F">
        <w:rPr>
          <w:lang w:val="en-US"/>
        </w:rPr>
        <w:t xml:space="preserve">). Papers selected for CIDI 2025 may also be nominated for publication in the series </w:t>
      </w:r>
      <w:r w:rsidRPr="00CC426F">
        <w:rPr>
          <w:i/>
          <w:lang w:val="en-US"/>
        </w:rPr>
        <w:t>Selected Readings of the Information Design International Conference</w:t>
      </w:r>
      <w:r w:rsidRPr="00CC426F">
        <w:rPr>
          <w:lang w:val="en-US"/>
        </w:rPr>
        <w:t xml:space="preserve"> (publication with ISBN). Authors will be contacted in a timely manner in order to provide their authorization for such publications.</w:t>
      </w:r>
    </w:p>
    <w:p w14:paraId="2DFF3B15" w14:textId="77777777" w:rsidR="00C96128" w:rsidRPr="00CC426F" w:rsidRDefault="00C96128">
      <w:pPr>
        <w:rPr>
          <w:lang w:val="en-US"/>
        </w:rPr>
      </w:pPr>
    </w:p>
    <w:p w14:paraId="338A5166" w14:textId="77777777" w:rsidR="00C96128" w:rsidRPr="00CC426F" w:rsidRDefault="00C96128">
      <w:pPr>
        <w:ind w:firstLine="0"/>
        <w:rPr>
          <w:lang w:val="en-US"/>
        </w:rPr>
      </w:pPr>
    </w:p>
    <w:sectPr w:rsidR="00C96128" w:rsidRPr="00CC426F">
      <w:headerReference w:type="even" r:id="rId17"/>
      <w:headerReference w:type="default" r:id="rId18"/>
      <w:footerReference w:type="even" r:id="rId19"/>
      <w:footerReference w:type="default" r:id="rId20"/>
      <w:headerReference w:type="first" r:id="rId21"/>
      <w:footerReference w:type="first" r:id="rId22"/>
      <w:pgSz w:w="11907" w:h="16840"/>
      <w:pgMar w:top="1134" w:right="1134" w:bottom="1701" w:left="2268" w:header="567"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C10471" w14:textId="77777777" w:rsidR="005E52E7" w:rsidRDefault="005E52E7">
      <w:pPr>
        <w:spacing w:line="240" w:lineRule="auto"/>
      </w:pPr>
      <w:r>
        <w:separator/>
      </w:r>
    </w:p>
  </w:endnote>
  <w:endnote w:type="continuationSeparator" w:id="0">
    <w:p w14:paraId="0D0B132A" w14:textId="77777777" w:rsidR="005E52E7" w:rsidRDefault="005E52E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6DB84725-F227-4879-9FE1-03C164178FB6}"/>
  </w:font>
  <w:font w:name="Calibri Light">
    <w:panose1 w:val="020F0302020204030204"/>
    <w:charset w:val="00"/>
    <w:family w:val="swiss"/>
    <w:pitch w:val="variable"/>
    <w:sig w:usb0="E4002EFF" w:usb1="C000247B" w:usb2="00000009" w:usb3="00000000" w:csb0="000001FF" w:csb1="00000000"/>
    <w:embedRegular r:id="rId2" w:fontKey="{90A317D4-D32A-4495-9B11-EDE5A7BFB771}"/>
    <w:embedItalic r:id="rId3" w:fontKey="{D49A3F2B-0DC9-4411-8A4E-DC9AA5E4F882}"/>
  </w:font>
  <w:font w:name="Lucida Grande">
    <w:panose1 w:val="00000000000000000000"/>
    <w:charset w:val="00"/>
    <w:family w:val="roman"/>
    <w:notTrueType/>
    <w:pitch w:val="default"/>
  </w:font>
  <w:font w:name="Arial Unicode MS">
    <w:altName w:val="Arial"/>
    <w:panose1 w:val="020B0604020202020204"/>
    <w:charset w:val="00"/>
    <w:family w:val="auto"/>
    <w:pitch w:val="default"/>
  </w:font>
  <w:font w:name="Calibri">
    <w:panose1 w:val="020F0502020204030204"/>
    <w:charset w:val="00"/>
    <w:family w:val="swiss"/>
    <w:pitch w:val="variable"/>
    <w:sig w:usb0="E4002EFF" w:usb1="C000247B" w:usb2="00000009" w:usb3="00000000" w:csb0="000001FF" w:csb1="00000000"/>
    <w:embedRegular r:id="rId4" w:fontKey="{C87E6E6C-1358-4E56-BA8B-8964D1E715A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6BDB1F" w14:textId="77777777" w:rsidR="00C96128" w:rsidRDefault="00000000">
    <w:r>
      <w:fldChar w:fldCharType="begin"/>
    </w:r>
    <w:r>
      <w:instrText>PAGE</w:instrText>
    </w:r>
    <w:r>
      <w:fldChar w:fldCharType="separate"/>
    </w:r>
    <w:r>
      <w:fldChar w:fldCharType="end"/>
    </w:r>
  </w:p>
  <w:p w14:paraId="4CC1F8E5" w14:textId="77777777" w:rsidR="00C96128" w:rsidRDefault="00C9612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29C23A" w14:textId="77777777" w:rsidR="00C96128" w:rsidRDefault="00000000">
    <w:pPr>
      <w:pBdr>
        <w:top w:val="nil"/>
        <w:left w:val="nil"/>
        <w:bottom w:val="nil"/>
        <w:right w:val="nil"/>
        <w:between w:val="nil"/>
      </w:pBdr>
      <w:spacing w:line="300" w:lineRule="auto"/>
      <w:ind w:firstLine="0"/>
      <w:rPr>
        <w:color w:val="000000"/>
        <w:sz w:val="16"/>
        <w:szCs w:val="16"/>
      </w:rPr>
    </w:pPr>
    <w:r>
      <w:rPr>
        <w:color w:val="000000"/>
        <w:sz w:val="16"/>
        <w:szCs w:val="16"/>
      </w:rPr>
      <w:t>Anais do</w:t>
    </w:r>
    <w:r>
      <w:rPr>
        <w:sz w:val="16"/>
        <w:szCs w:val="16"/>
      </w:rPr>
      <w:t xml:space="preserve"> CIDI 2025 - </w:t>
    </w:r>
    <w:r>
      <w:rPr>
        <w:color w:val="000000"/>
        <w:sz w:val="16"/>
        <w:szCs w:val="16"/>
      </w:rPr>
      <w:t>12º Congresso Internacional de Design da Informação</w:t>
    </w:r>
  </w:p>
  <w:p w14:paraId="230D28BA" w14:textId="77777777" w:rsidR="00C96128" w:rsidRPr="00CC426F" w:rsidRDefault="00000000">
    <w:pPr>
      <w:pBdr>
        <w:top w:val="nil"/>
        <w:left w:val="nil"/>
        <w:bottom w:val="nil"/>
        <w:right w:val="nil"/>
        <w:between w:val="nil"/>
      </w:pBdr>
      <w:spacing w:line="300" w:lineRule="auto"/>
      <w:ind w:firstLine="0"/>
      <w:rPr>
        <w:i/>
        <w:color w:val="000000"/>
        <w:sz w:val="16"/>
        <w:szCs w:val="16"/>
        <w:lang w:val="en-US"/>
      </w:rPr>
    </w:pPr>
    <w:r w:rsidRPr="00CC426F">
      <w:rPr>
        <w:i/>
        <w:color w:val="000000"/>
        <w:sz w:val="16"/>
        <w:szCs w:val="16"/>
        <w:lang w:val="en-US"/>
      </w:rPr>
      <w:t xml:space="preserve">Proceedings of </w:t>
    </w:r>
    <w:r w:rsidRPr="00CC426F">
      <w:rPr>
        <w:i/>
        <w:sz w:val="16"/>
        <w:szCs w:val="16"/>
        <w:lang w:val="en-US"/>
      </w:rPr>
      <w:t>CIDI 2025 -</w:t>
    </w:r>
    <w:r w:rsidRPr="00CC426F">
      <w:rPr>
        <w:i/>
        <w:color w:val="000000"/>
        <w:sz w:val="16"/>
        <w:szCs w:val="16"/>
        <w:lang w:val="en-US"/>
      </w:rPr>
      <w:t xml:space="preserve"> 12</w:t>
    </w:r>
    <w:r w:rsidRPr="00CC426F">
      <w:rPr>
        <w:i/>
        <w:color w:val="000000"/>
        <w:sz w:val="16"/>
        <w:szCs w:val="16"/>
        <w:vertAlign w:val="superscript"/>
        <w:lang w:val="en-US"/>
      </w:rPr>
      <w:t>th</w:t>
    </w:r>
    <w:r w:rsidRPr="00CC426F">
      <w:rPr>
        <w:i/>
        <w:color w:val="000000"/>
        <w:sz w:val="16"/>
        <w:szCs w:val="16"/>
        <w:lang w:val="en-US"/>
      </w:rPr>
      <w:t xml:space="preserve"> Information Design International Conference</w:t>
    </w:r>
  </w:p>
  <w:p w14:paraId="4AE03293" w14:textId="77777777" w:rsidR="00C96128" w:rsidRPr="00CC426F" w:rsidRDefault="00000000">
    <w:pPr>
      <w:pBdr>
        <w:top w:val="nil"/>
        <w:left w:val="nil"/>
        <w:bottom w:val="nil"/>
        <w:right w:val="nil"/>
        <w:between w:val="nil"/>
      </w:pBdr>
      <w:spacing w:line="300" w:lineRule="auto"/>
      <w:ind w:firstLine="0"/>
      <w:rPr>
        <w:i/>
        <w:color w:val="000000"/>
        <w:sz w:val="12"/>
        <w:szCs w:val="12"/>
        <w:lang w:val="es-419"/>
      </w:rPr>
    </w:pPr>
    <w:r w:rsidRPr="00CC426F">
      <w:rPr>
        <w:i/>
        <w:sz w:val="16"/>
        <w:szCs w:val="16"/>
        <w:lang w:val="es-419"/>
      </w:rPr>
      <w:t xml:space="preserve">Actas </w:t>
    </w:r>
    <w:r w:rsidRPr="00CC426F">
      <w:rPr>
        <w:i/>
        <w:color w:val="000000"/>
        <w:sz w:val="16"/>
        <w:szCs w:val="16"/>
        <w:lang w:val="es-419"/>
      </w:rPr>
      <w:t>de</w:t>
    </w:r>
    <w:r w:rsidRPr="00CC426F">
      <w:rPr>
        <w:i/>
        <w:sz w:val="16"/>
        <w:szCs w:val="16"/>
        <w:lang w:val="es-419"/>
      </w:rPr>
      <w:t xml:space="preserve"> CIDI 2025 -</w:t>
    </w:r>
    <w:r w:rsidRPr="00CC426F">
      <w:rPr>
        <w:i/>
        <w:color w:val="000000"/>
        <w:sz w:val="16"/>
        <w:szCs w:val="16"/>
        <w:lang w:val="es-419"/>
      </w:rPr>
      <w:t xml:space="preserve"> 12º Congreso Internacional de Diseño de la Información</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F4615D" w14:textId="77777777" w:rsidR="00C96128" w:rsidRDefault="00C96128">
    <w:pPr>
      <w:spacing w:line="264" w:lineRule="auto"/>
      <w:ind w:firstLine="0"/>
      <w:rPr>
        <w:sz w:val="16"/>
        <w:szCs w:val="16"/>
      </w:rPr>
    </w:pPr>
  </w:p>
  <w:tbl>
    <w:tblPr>
      <w:tblStyle w:val="af1"/>
      <w:tblW w:w="8925" w:type="dxa"/>
      <w:tblInd w:w="-423" w:type="dxa"/>
      <w:tblLayout w:type="fixed"/>
      <w:tblLook w:val="0000" w:firstRow="0" w:lastRow="0" w:firstColumn="0" w:lastColumn="0" w:noHBand="0" w:noVBand="0"/>
    </w:tblPr>
    <w:tblGrid>
      <w:gridCol w:w="2975"/>
      <w:gridCol w:w="2975"/>
      <w:gridCol w:w="2975"/>
    </w:tblGrid>
    <w:tr w:rsidR="00C96128" w14:paraId="5C7F71BF" w14:textId="77777777">
      <w:tc>
        <w:tcPr>
          <w:tcW w:w="2975" w:type="dxa"/>
        </w:tcPr>
        <w:p w14:paraId="7E47DFBC" w14:textId="77777777" w:rsidR="00C96128" w:rsidRDefault="00000000">
          <w:pPr>
            <w:spacing w:line="264" w:lineRule="auto"/>
            <w:ind w:right="-139" w:firstLine="0"/>
            <w:rPr>
              <w:b/>
              <w:sz w:val="16"/>
              <w:szCs w:val="16"/>
            </w:rPr>
          </w:pPr>
          <w:r>
            <w:rPr>
              <w:b/>
              <w:sz w:val="16"/>
              <w:szCs w:val="16"/>
            </w:rPr>
            <w:t>Anais do CIDI 2025 - 12º Congresso Internacional de Design da Informação</w:t>
          </w:r>
        </w:p>
        <w:p w14:paraId="265F1CEB" w14:textId="77777777" w:rsidR="00C96128" w:rsidRDefault="00000000">
          <w:pPr>
            <w:spacing w:line="264" w:lineRule="auto"/>
            <w:ind w:right="-139" w:firstLine="0"/>
            <w:rPr>
              <w:color w:val="FF0000"/>
              <w:sz w:val="16"/>
              <w:szCs w:val="16"/>
            </w:rPr>
          </w:pPr>
          <w:r>
            <w:rPr>
              <w:sz w:val="16"/>
              <w:szCs w:val="16"/>
            </w:rPr>
            <w:t xml:space="preserve">Priscila L. Farias &amp; </w:t>
          </w:r>
          <w:proofErr w:type="spellStart"/>
          <w:r>
            <w:rPr>
              <w:sz w:val="16"/>
              <w:szCs w:val="16"/>
            </w:rPr>
            <w:t>Kelli</w:t>
          </w:r>
          <w:proofErr w:type="spellEnd"/>
          <w:r>
            <w:rPr>
              <w:sz w:val="16"/>
              <w:szCs w:val="16"/>
            </w:rPr>
            <w:t xml:space="preserve"> C. A. S. </w:t>
          </w:r>
          <w:proofErr w:type="spellStart"/>
          <w:r>
            <w:rPr>
              <w:sz w:val="16"/>
              <w:szCs w:val="16"/>
            </w:rPr>
            <w:t>Smythe</w:t>
          </w:r>
          <w:proofErr w:type="spellEnd"/>
          <w:r>
            <w:rPr>
              <w:sz w:val="16"/>
              <w:szCs w:val="16"/>
            </w:rPr>
            <w:t xml:space="preserve"> (</w:t>
          </w:r>
          <w:proofErr w:type="spellStart"/>
          <w:r>
            <w:rPr>
              <w:sz w:val="16"/>
              <w:szCs w:val="16"/>
            </w:rPr>
            <w:t>orgs</w:t>
          </w:r>
          <w:proofErr w:type="spellEnd"/>
          <w:r>
            <w:rPr>
              <w:sz w:val="16"/>
              <w:szCs w:val="16"/>
            </w:rPr>
            <w:t>.)</w:t>
          </w:r>
        </w:p>
        <w:p w14:paraId="29E53352" w14:textId="77777777" w:rsidR="00C96128" w:rsidRDefault="00000000">
          <w:pPr>
            <w:spacing w:line="264" w:lineRule="auto"/>
            <w:ind w:right="-139" w:firstLine="0"/>
            <w:rPr>
              <w:b/>
              <w:sz w:val="16"/>
              <w:szCs w:val="16"/>
            </w:rPr>
          </w:pPr>
          <w:r>
            <w:rPr>
              <w:b/>
              <w:sz w:val="16"/>
              <w:szCs w:val="16"/>
            </w:rPr>
            <w:t xml:space="preserve">Sociedade Brasileira de Design </w:t>
          </w:r>
        </w:p>
        <w:p w14:paraId="58EEA35C" w14:textId="77777777" w:rsidR="00C96128" w:rsidRDefault="00000000">
          <w:pPr>
            <w:spacing w:line="264" w:lineRule="auto"/>
            <w:ind w:right="-139" w:firstLine="0"/>
            <w:rPr>
              <w:b/>
              <w:sz w:val="16"/>
              <w:szCs w:val="16"/>
            </w:rPr>
          </w:pPr>
          <w:r>
            <w:rPr>
              <w:b/>
              <w:sz w:val="16"/>
              <w:szCs w:val="16"/>
            </w:rPr>
            <w:t>da Informação – SBDI</w:t>
          </w:r>
        </w:p>
        <w:p w14:paraId="55FDE0B4" w14:textId="77777777" w:rsidR="00C96128" w:rsidRDefault="00000000">
          <w:pPr>
            <w:spacing w:line="264" w:lineRule="auto"/>
            <w:ind w:right="-139" w:firstLine="0"/>
            <w:rPr>
              <w:sz w:val="16"/>
              <w:szCs w:val="16"/>
            </w:rPr>
          </w:pPr>
          <w:r>
            <w:rPr>
              <w:sz w:val="16"/>
              <w:szCs w:val="16"/>
            </w:rPr>
            <w:t>São Paulo | Brasil | 2025</w:t>
          </w:r>
        </w:p>
        <w:p w14:paraId="07A242E5" w14:textId="77777777" w:rsidR="00C96128" w:rsidRDefault="00000000">
          <w:pPr>
            <w:spacing w:line="264" w:lineRule="auto"/>
            <w:ind w:right="-139" w:firstLine="0"/>
            <w:rPr>
              <w:sz w:val="16"/>
              <w:szCs w:val="16"/>
            </w:rPr>
          </w:pPr>
          <w:r>
            <w:rPr>
              <w:b/>
              <w:sz w:val="16"/>
              <w:szCs w:val="16"/>
            </w:rPr>
            <w:t xml:space="preserve">ISSN </w:t>
          </w:r>
          <w:r>
            <w:rPr>
              <w:sz w:val="16"/>
              <w:szCs w:val="16"/>
            </w:rPr>
            <w:t>2318-6968</w:t>
          </w:r>
        </w:p>
      </w:tc>
      <w:tc>
        <w:tcPr>
          <w:tcW w:w="2975" w:type="dxa"/>
        </w:tcPr>
        <w:p w14:paraId="76ECF513" w14:textId="77777777" w:rsidR="00C96128" w:rsidRPr="00CC426F" w:rsidRDefault="00000000">
          <w:pPr>
            <w:spacing w:line="264" w:lineRule="auto"/>
            <w:ind w:right="-139" w:firstLine="0"/>
            <w:rPr>
              <w:b/>
              <w:sz w:val="16"/>
              <w:szCs w:val="16"/>
              <w:lang w:val="es-419"/>
            </w:rPr>
          </w:pPr>
          <w:r w:rsidRPr="00CC426F">
            <w:rPr>
              <w:b/>
              <w:sz w:val="16"/>
              <w:szCs w:val="16"/>
              <w:lang w:val="es-419"/>
            </w:rPr>
            <w:t>Actas de CIDI 2025 - 12º Congreso Internacional de Diseño de la Información</w:t>
          </w:r>
        </w:p>
        <w:p w14:paraId="7B82C858" w14:textId="77777777" w:rsidR="00C96128" w:rsidRPr="00CC426F" w:rsidRDefault="00000000">
          <w:pPr>
            <w:spacing w:line="264" w:lineRule="auto"/>
            <w:ind w:right="-139" w:firstLine="0"/>
            <w:rPr>
              <w:sz w:val="16"/>
              <w:szCs w:val="16"/>
              <w:lang w:val="es-419"/>
            </w:rPr>
          </w:pPr>
          <w:r w:rsidRPr="00CC426F">
            <w:rPr>
              <w:sz w:val="16"/>
              <w:szCs w:val="16"/>
              <w:lang w:val="es-419"/>
            </w:rPr>
            <w:t>Priscila L. Farias &amp; Kelli C. A. S. Smythe (orgs.)</w:t>
          </w:r>
        </w:p>
        <w:p w14:paraId="634CCE47" w14:textId="77777777" w:rsidR="00C96128" w:rsidRPr="00CC426F" w:rsidRDefault="00000000">
          <w:pPr>
            <w:spacing w:line="264" w:lineRule="auto"/>
            <w:ind w:right="-139" w:firstLine="0"/>
            <w:rPr>
              <w:b/>
              <w:sz w:val="16"/>
              <w:szCs w:val="16"/>
              <w:lang w:val="es-419"/>
            </w:rPr>
          </w:pPr>
          <w:r w:rsidRPr="00CC426F">
            <w:rPr>
              <w:b/>
              <w:sz w:val="16"/>
              <w:szCs w:val="16"/>
              <w:lang w:val="es-419"/>
            </w:rPr>
            <w:t>Sociedad Brasileña de Diseño de Información – SBDI</w:t>
          </w:r>
        </w:p>
        <w:p w14:paraId="149272CE" w14:textId="77777777" w:rsidR="00C96128" w:rsidRDefault="00000000">
          <w:pPr>
            <w:spacing w:line="264" w:lineRule="auto"/>
            <w:ind w:right="-139" w:firstLine="0"/>
            <w:rPr>
              <w:sz w:val="16"/>
              <w:szCs w:val="16"/>
            </w:rPr>
          </w:pPr>
          <w:r>
            <w:rPr>
              <w:sz w:val="16"/>
              <w:szCs w:val="16"/>
            </w:rPr>
            <w:t>São Paulo | Brasil | 2025</w:t>
          </w:r>
        </w:p>
        <w:p w14:paraId="514B09B9" w14:textId="77777777" w:rsidR="00C96128" w:rsidRDefault="00000000">
          <w:pPr>
            <w:spacing w:line="264" w:lineRule="auto"/>
            <w:ind w:right="-139" w:firstLine="0"/>
            <w:rPr>
              <w:b/>
              <w:sz w:val="16"/>
              <w:szCs w:val="16"/>
            </w:rPr>
          </w:pPr>
          <w:r>
            <w:rPr>
              <w:b/>
              <w:sz w:val="16"/>
              <w:szCs w:val="16"/>
            </w:rPr>
            <w:t xml:space="preserve">ISSN </w:t>
          </w:r>
          <w:r>
            <w:rPr>
              <w:sz w:val="16"/>
              <w:szCs w:val="16"/>
            </w:rPr>
            <w:t>2318-6968</w:t>
          </w:r>
        </w:p>
      </w:tc>
      <w:tc>
        <w:tcPr>
          <w:tcW w:w="2975" w:type="dxa"/>
        </w:tcPr>
        <w:p w14:paraId="46C0E396" w14:textId="77777777" w:rsidR="00C96128" w:rsidRPr="00CC426F" w:rsidRDefault="00000000">
          <w:pPr>
            <w:spacing w:line="264" w:lineRule="auto"/>
            <w:ind w:right="-139" w:firstLine="0"/>
            <w:rPr>
              <w:b/>
              <w:sz w:val="16"/>
              <w:szCs w:val="16"/>
              <w:lang w:val="en-US"/>
            </w:rPr>
          </w:pPr>
          <w:r w:rsidRPr="00CC426F">
            <w:rPr>
              <w:b/>
              <w:sz w:val="16"/>
              <w:szCs w:val="16"/>
              <w:lang w:val="en-US"/>
            </w:rPr>
            <w:t>Proceedings of CIDI 2025 - 12th Information Design International Conference</w:t>
          </w:r>
        </w:p>
        <w:p w14:paraId="70E7C21D" w14:textId="77777777" w:rsidR="00C96128" w:rsidRPr="00CC426F" w:rsidRDefault="00000000">
          <w:pPr>
            <w:spacing w:line="264" w:lineRule="auto"/>
            <w:ind w:right="-139" w:firstLine="0"/>
            <w:rPr>
              <w:color w:val="FF0000"/>
              <w:sz w:val="16"/>
              <w:szCs w:val="16"/>
              <w:lang w:val="en-US"/>
            </w:rPr>
          </w:pPr>
          <w:r w:rsidRPr="00CC426F">
            <w:rPr>
              <w:sz w:val="16"/>
              <w:szCs w:val="16"/>
              <w:lang w:val="en-US"/>
            </w:rPr>
            <w:t>Priscila L. Farias &amp; Kelli C. A. S. Smythe (orgs.)</w:t>
          </w:r>
        </w:p>
        <w:p w14:paraId="060EBD76" w14:textId="77777777" w:rsidR="00C96128" w:rsidRPr="00CC426F" w:rsidRDefault="00000000">
          <w:pPr>
            <w:spacing w:line="264" w:lineRule="auto"/>
            <w:ind w:right="-139" w:firstLine="0"/>
            <w:rPr>
              <w:b/>
              <w:sz w:val="16"/>
              <w:szCs w:val="16"/>
              <w:lang w:val="en-US"/>
            </w:rPr>
          </w:pPr>
          <w:r w:rsidRPr="00CC426F">
            <w:rPr>
              <w:b/>
              <w:sz w:val="16"/>
              <w:szCs w:val="16"/>
              <w:lang w:val="en-US"/>
            </w:rPr>
            <w:t>Brazilian Information Design Society – SBDI</w:t>
          </w:r>
        </w:p>
        <w:p w14:paraId="7E871322" w14:textId="77777777" w:rsidR="00C96128" w:rsidRDefault="00000000">
          <w:pPr>
            <w:spacing w:line="264" w:lineRule="auto"/>
            <w:ind w:right="-139" w:firstLine="0"/>
            <w:rPr>
              <w:sz w:val="16"/>
              <w:szCs w:val="16"/>
            </w:rPr>
          </w:pPr>
          <w:r>
            <w:rPr>
              <w:sz w:val="16"/>
              <w:szCs w:val="16"/>
            </w:rPr>
            <w:t xml:space="preserve">São Paulo | </w:t>
          </w:r>
          <w:proofErr w:type="spellStart"/>
          <w:r>
            <w:rPr>
              <w:sz w:val="16"/>
              <w:szCs w:val="16"/>
            </w:rPr>
            <w:t>Brazil</w:t>
          </w:r>
          <w:proofErr w:type="spellEnd"/>
          <w:r>
            <w:rPr>
              <w:sz w:val="16"/>
              <w:szCs w:val="16"/>
            </w:rPr>
            <w:t xml:space="preserve"> | 2025</w:t>
          </w:r>
        </w:p>
        <w:p w14:paraId="1EF5F331" w14:textId="77777777" w:rsidR="00C96128" w:rsidRDefault="00000000">
          <w:pPr>
            <w:spacing w:line="264" w:lineRule="auto"/>
            <w:ind w:right="-139" w:firstLine="0"/>
            <w:rPr>
              <w:sz w:val="16"/>
              <w:szCs w:val="16"/>
            </w:rPr>
          </w:pPr>
          <w:r>
            <w:rPr>
              <w:b/>
              <w:sz w:val="16"/>
              <w:szCs w:val="16"/>
            </w:rPr>
            <w:t xml:space="preserve">ISSN </w:t>
          </w:r>
          <w:r>
            <w:rPr>
              <w:sz w:val="16"/>
              <w:szCs w:val="16"/>
            </w:rPr>
            <w:t>2318-6968</w:t>
          </w:r>
        </w:p>
      </w:tc>
    </w:tr>
  </w:tbl>
  <w:p w14:paraId="203B8926" w14:textId="77777777" w:rsidR="00C96128" w:rsidRDefault="00C96128">
    <w:pPr>
      <w:spacing w:line="264" w:lineRule="auto"/>
      <w:ind w:firstLine="0"/>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3B2BDE" w14:textId="77777777" w:rsidR="005E52E7" w:rsidRDefault="005E52E7">
      <w:pPr>
        <w:spacing w:line="240" w:lineRule="auto"/>
      </w:pPr>
      <w:r>
        <w:separator/>
      </w:r>
    </w:p>
  </w:footnote>
  <w:footnote w:type="continuationSeparator" w:id="0">
    <w:p w14:paraId="07290355" w14:textId="77777777" w:rsidR="005E52E7" w:rsidRDefault="005E52E7">
      <w:pPr>
        <w:spacing w:line="240" w:lineRule="auto"/>
      </w:pPr>
      <w:r>
        <w:continuationSeparator/>
      </w:r>
    </w:p>
  </w:footnote>
  <w:footnote w:id="1">
    <w:p w14:paraId="680A020D" w14:textId="77777777" w:rsidR="00C96128" w:rsidRPr="00CC426F" w:rsidRDefault="00000000">
      <w:pPr>
        <w:spacing w:before="60" w:line="300" w:lineRule="auto"/>
        <w:ind w:firstLine="0"/>
        <w:rPr>
          <w:sz w:val="16"/>
          <w:szCs w:val="16"/>
          <w:lang w:val="en-US"/>
        </w:rPr>
      </w:pPr>
      <w:r>
        <w:rPr>
          <w:vertAlign w:val="superscript"/>
        </w:rPr>
        <w:footnoteRef/>
      </w:r>
      <w:r w:rsidRPr="00CC426F">
        <w:rPr>
          <w:sz w:val="16"/>
          <w:szCs w:val="16"/>
          <w:lang w:val="en-US"/>
        </w:rPr>
        <w:t xml:space="preserve"> Example of how your footnotes should be formatted.</w:t>
      </w:r>
    </w:p>
  </w:footnote>
  <w:footnote w:id="2">
    <w:p w14:paraId="62FD89EF" w14:textId="77777777" w:rsidR="00C96128" w:rsidRPr="00CC426F" w:rsidRDefault="00000000">
      <w:pPr>
        <w:spacing w:before="60" w:line="300" w:lineRule="auto"/>
        <w:ind w:firstLine="0"/>
        <w:rPr>
          <w:sz w:val="16"/>
          <w:szCs w:val="16"/>
          <w:lang w:val="en-US"/>
        </w:rPr>
      </w:pPr>
      <w:r>
        <w:rPr>
          <w:vertAlign w:val="superscript"/>
        </w:rPr>
        <w:footnoteRef/>
      </w:r>
      <w:r w:rsidRPr="00CC426F">
        <w:rPr>
          <w:sz w:val="16"/>
          <w:szCs w:val="16"/>
          <w:lang w:val="en-US"/>
        </w:rPr>
        <w:t xml:space="preserve"> This should be omitted in the blinded document.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B67B8B" w14:textId="77777777" w:rsidR="00C96128" w:rsidRPr="00CC426F" w:rsidRDefault="00000000">
    <w:pPr>
      <w:rPr>
        <w:lang w:val="es-419"/>
      </w:rPr>
    </w:pPr>
    <w:r>
      <w:fldChar w:fldCharType="begin"/>
    </w:r>
    <w:r w:rsidRPr="00CC426F">
      <w:rPr>
        <w:lang w:val="es-419"/>
      </w:rPr>
      <w:instrText>PAGE</w:instrText>
    </w:r>
    <w:r>
      <w:fldChar w:fldCharType="separate"/>
    </w:r>
    <w:r>
      <w:fldChar w:fldCharType="end"/>
    </w:r>
    <w:r w:rsidRPr="00CC426F">
      <w:rPr>
        <w:lang w:val="es-419"/>
      </w:rPr>
      <w:t xml:space="preserve"> C. Spinillo, P. Farias &amp; R. Tori</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4554A9" w14:textId="77777777" w:rsidR="00C96128" w:rsidRPr="00CC426F" w:rsidRDefault="00000000">
    <w:pPr>
      <w:pBdr>
        <w:top w:val="nil"/>
        <w:left w:val="nil"/>
        <w:bottom w:val="nil"/>
        <w:right w:val="nil"/>
        <w:between w:val="nil"/>
      </w:pBdr>
      <w:spacing w:after="360" w:line="300" w:lineRule="auto"/>
      <w:ind w:firstLine="0"/>
      <w:jc w:val="right"/>
      <w:rPr>
        <w:rFonts w:eastAsia="Arial" w:cs="Arial"/>
        <w:color w:val="000000"/>
        <w:sz w:val="18"/>
        <w:szCs w:val="18"/>
        <w:lang w:val="en-US"/>
      </w:rPr>
    </w:pPr>
    <w:r w:rsidRPr="00CC426F">
      <w:rPr>
        <w:sz w:val="18"/>
        <w:szCs w:val="18"/>
        <w:lang w:val="en-US"/>
      </w:rPr>
      <w:t>P. L. Farias &amp; K. C. A. S. Smythe</w:t>
    </w:r>
    <w:r w:rsidRPr="00CC426F">
      <w:rPr>
        <w:rFonts w:eastAsia="Arial" w:cs="Arial"/>
        <w:color w:val="000000"/>
        <w:sz w:val="18"/>
        <w:szCs w:val="18"/>
        <w:lang w:val="en-US"/>
      </w:rPr>
      <w:t xml:space="preserve"> | </w:t>
    </w:r>
    <w:r w:rsidRPr="00CC426F">
      <w:rPr>
        <w:i/>
        <w:sz w:val="18"/>
        <w:szCs w:val="18"/>
        <w:lang w:val="en-US"/>
      </w:rPr>
      <w:t xml:space="preserve">Guidelines for paper submissions </w:t>
    </w:r>
    <w:r w:rsidRPr="00CC426F">
      <w:rPr>
        <w:rFonts w:eastAsia="Arial" w:cs="Arial"/>
        <w:color w:val="000000"/>
        <w:sz w:val="18"/>
        <w:szCs w:val="18"/>
        <w:lang w:val="en-US"/>
      </w:rPr>
      <w:t xml:space="preserve">| </w:t>
    </w:r>
    <w:r>
      <w:rPr>
        <w:rFonts w:eastAsia="Arial" w:cs="Arial"/>
        <w:color w:val="000000"/>
        <w:sz w:val="18"/>
        <w:szCs w:val="18"/>
      </w:rPr>
      <w:fldChar w:fldCharType="begin"/>
    </w:r>
    <w:r w:rsidRPr="00CC426F">
      <w:rPr>
        <w:rFonts w:eastAsia="Arial" w:cs="Arial"/>
        <w:color w:val="000000"/>
        <w:sz w:val="18"/>
        <w:szCs w:val="18"/>
        <w:lang w:val="en-US"/>
      </w:rPr>
      <w:instrText>PAGE</w:instrText>
    </w:r>
    <w:r>
      <w:rPr>
        <w:rFonts w:eastAsia="Arial" w:cs="Arial"/>
        <w:color w:val="000000"/>
        <w:sz w:val="18"/>
        <w:szCs w:val="18"/>
      </w:rPr>
      <w:fldChar w:fldCharType="separate"/>
    </w:r>
    <w:r w:rsidR="00CC426F" w:rsidRPr="00CC426F">
      <w:rPr>
        <w:rFonts w:eastAsia="Arial" w:cs="Arial"/>
        <w:noProof/>
        <w:color w:val="000000"/>
        <w:sz w:val="18"/>
        <w:szCs w:val="18"/>
        <w:lang w:val="en-US"/>
      </w:rPr>
      <w:t>2</w:t>
    </w:r>
    <w:r>
      <w:rPr>
        <w:rFonts w:eastAsia="Arial" w:cs="Arial"/>
        <w:color w:val="000000"/>
        <w:sz w:val="18"/>
        <w:szCs w:val="18"/>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1386F7" w14:textId="77777777" w:rsidR="00C96128" w:rsidRDefault="00000000">
    <w:pPr>
      <w:spacing w:after="200" w:line="960" w:lineRule="auto"/>
      <w:ind w:left="-396" w:firstLine="0"/>
    </w:pPr>
    <w:r>
      <w:rPr>
        <w:noProof/>
      </w:rPr>
      <w:drawing>
        <wp:inline distT="114300" distB="114300" distL="114300" distR="114300" wp14:anchorId="52A262A4" wp14:editId="3AAF0971">
          <wp:extent cx="5399730" cy="3048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399730" cy="30480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802385"/>
    <w:multiLevelType w:val="multilevel"/>
    <w:tmpl w:val="9FA4D3D4"/>
    <w:lvl w:ilvl="0">
      <w:start w:val="1"/>
      <w:numFmt w:val="bullet"/>
      <w:pStyle w:val="IDpaper-List-Numbers"/>
      <w:lvlText w:val="■"/>
      <w:lvlJc w:val="left"/>
      <w:pPr>
        <w:ind w:left="737" w:hanging="340"/>
      </w:pPr>
      <w:rPr>
        <w:rFonts w:ascii="Arial" w:eastAsia="Arial" w:hAnsi="Arial" w:cs="Arial"/>
        <w:b w:val="0"/>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CA470CE"/>
    <w:multiLevelType w:val="multilevel"/>
    <w:tmpl w:val="B9265EA4"/>
    <w:lvl w:ilvl="0">
      <w:start w:val="1"/>
      <w:numFmt w:val="bullet"/>
      <w:lvlText w:val="■"/>
      <w:lvlJc w:val="left"/>
      <w:pPr>
        <w:ind w:left="737" w:hanging="340"/>
      </w:pPr>
      <w:rPr>
        <w:rFonts w:ascii="Arial" w:eastAsia="Arial" w:hAnsi="Arial" w:cs="Arial"/>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E2534B8"/>
    <w:multiLevelType w:val="multilevel"/>
    <w:tmpl w:val="6472C0A2"/>
    <w:lvl w:ilvl="0">
      <w:start w:val="1"/>
      <w:numFmt w:val="decimal"/>
      <w:lvlText w:val="%1."/>
      <w:lvlJc w:val="right"/>
      <w:pPr>
        <w:ind w:left="737" w:hanging="170"/>
      </w:pPr>
      <w:rPr>
        <w:u w:val="none"/>
      </w:rPr>
    </w:lvl>
    <w:lvl w:ilvl="1">
      <w:start w:val="1"/>
      <w:numFmt w:val="decimal"/>
      <w:lvlText w:val="%2."/>
      <w:lvlJc w:val="left"/>
      <w:pPr>
        <w:ind w:left="595" w:hanging="340"/>
      </w:pPr>
      <w:rPr>
        <w:u w:val="none"/>
      </w:rPr>
    </w:lvl>
    <w:lvl w:ilvl="2">
      <w:start w:val="1"/>
      <w:numFmt w:val="bullet"/>
      <w:lvlText w:val="▪"/>
      <w:lvlJc w:val="left"/>
      <w:pPr>
        <w:ind w:left="2018" w:hanging="360"/>
      </w:pPr>
      <w:rPr>
        <w:u w:val="none"/>
      </w:rPr>
    </w:lvl>
    <w:lvl w:ilvl="3">
      <w:start w:val="1"/>
      <w:numFmt w:val="bullet"/>
      <w:lvlText w:val="●"/>
      <w:lvlJc w:val="left"/>
      <w:pPr>
        <w:ind w:left="2738" w:hanging="360"/>
      </w:pPr>
      <w:rPr>
        <w:u w:val="none"/>
      </w:rPr>
    </w:lvl>
    <w:lvl w:ilvl="4">
      <w:start w:val="1"/>
      <w:numFmt w:val="bullet"/>
      <w:lvlText w:val="o"/>
      <w:lvlJc w:val="left"/>
      <w:pPr>
        <w:ind w:left="3458" w:hanging="360"/>
      </w:pPr>
      <w:rPr>
        <w:u w:val="none"/>
      </w:rPr>
    </w:lvl>
    <w:lvl w:ilvl="5">
      <w:start w:val="1"/>
      <w:numFmt w:val="bullet"/>
      <w:lvlText w:val="▪"/>
      <w:lvlJc w:val="left"/>
      <w:pPr>
        <w:ind w:left="4178" w:hanging="360"/>
      </w:pPr>
      <w:rPr>
        <w:u w:val="none"/>
      </w:rPr>
    </w:lvl>
    <w:lvl w:ilvl="6">
      <w:start w:val="1"/>
      <w:numFmt w:val="bullet"/>
      <w:lvlText w:val="●"/>
      <w:lvlJc w:val="left"/>
      <w:pPr>
        <w:ind w:left="4898" w:hanging="360"/>
      </w:pPr>
      <w:rPr>
        <w:u w:val="none"/>
      </w:rPr>
    </w:lvl>
    <w:lvl w:ilvl="7">
      <w:start w:val="1"/>
      <w:numFmt w:val="bullet"/>
      <w:lvlText w:val="o"/>
      <w:lvlJc w:val="left"/>
      <w:pPr>
        <w:ind w:left="5618" w:hanging="360"/>
      </w:pPr>
      <w:rPr>
        <w:u w:val="none"/>
      </w:rPr>
    </w:lvl>
    <w:lvl w:ilvl="8">
      <w:start w:val="1"/>
      <w:numFmt w:val="bullet"/>
      <w:lvlText w:val="▪"/>
      <w:lvlJc w:val="left"/>
      <w:pPr>
        <w:ind w:left="6338" w:hanging="360"/>
      </w:pPr>
      <w:rPr>
        <w:u w:val="none"/>
      </w:rPr>
    </w:lvl>
  </w:abstractNum>
  <w:abstractNum w:abstractNumId="3" w15:restartNumberingAfterBreak="0">
    <w:nsid w:val="5A315E02"/>
    <w:multiLevelType w:val="multilevel"/>
    <w:tmpl w:val="807A5134"/>
    <w:lvl w:ilvl="0">
      <w:start w:val="1"/>
      <w:numFmt w:val="decimal"/>
      <w:lvlText w:val="%1"/>
      <w:lvlJc w:val="right"/>
      <w:pPr>
        <w:ind w:left="0" w:hanging="170"/>
      </w:pPr>
      <w:rPr>
        <w:u w:val="none"/>
      </w:rPr>
    </w:lvl>
    <w:lvl w:ilvl="1">
      <w:start w:val="1"/>
      <w:numFmt w:val="decimal"/>
      <w:lvlText w:val=""/>
      <w:lvlJc w:val="left"/>
      <w:pPr>
        <w:ind w:left="0" w:firstLine="0"/>
      </w:pPr>
      <w:rPr>
        <w:u w:val="none"/>
      </w:rPr>
    </w:lvl>
    <w:lvl w:ilvl="2">
      <w:start w:val="1"/>
      <w:numFmt w:val="decimal"/>
      <w:lvlText w:val=""/>
      <w:lvlJc w:val="left"/>
      <w:pPr>
        <w:ind w:left="0" w:firstLine="0"/>
      </w:pPr>
      <w:rPr>
        <w:u w:val="none"/>
      </w:rPr>
    </w:lvl>
    <w:lvl w:ilvl="3">
      <w:start w:val="1"/>
      <w:numFmt w:val="decimal"/>
      <w:lvlText w:val="%1.%2.%3.%4."/>
      <w:lvlJc w:val="left"/>
      <w:pPr>
        <w:ind w:left="1047" w:hanging="648"/>
      </w:pPr>
      <w:rPr>
        <w:u w:val="none"/>
      </w:rPr>
    </w:lvl>
    <w:lvl w:ilvl="4">
      <w:start w:val="1"/>
      <w:numFmt w:val="decimal"/>
      <w:lvlText w:val="%1.%2.%3.%4.%5."/>
      <w:lvlJc w:val="left"/>
      <w:pPr>
        <w:ind w:left="1551" w:hanging="792"/>
      </w:pPr>
      <w:rPr>
        <w:u w:val="none"/>
      </w:rPr>
    </w:lvl>
    <w:lvl w:ilvl="5">
      <w:start w:val="1"/>
      <w:numFmt w:val="decimal"/>
      <w:lvlText w:val="%1.%2.%3.%4.%5.%6."/>
      <w:lvlJc w:val="left"/>
      <w:pPr>
        <w:ind w:left="2055" w:hanging="936"/>
      </w:pPr>
      <w:rPr>
        <w:u w:val="none"/>
      </w:rPr>
    </w:lvl>
    <w:lvl w:ilvl="6">
      <w:start w:val="1"/>
      <w:numFmt w:val="decimal"/>
      <w:lvlText w:val="%1.%2.%3.%4.%5.%6.%7."/>
      <w:lvlJc w:val="left"/>
      <w:pPr>
        <w:ind w:left="2559" w:hanging="1080"/>
      </w:pPr>
      <w:rPr>
        <w:u w:val="none"/>
      </w:rPr>
    </w:lvl>
    <w:lvl w:ilvl="7">
      <w:start w:val="1"/>
      <w:numFmt w:val="decimal"/>
      <w:lvlText w:val="%1.%2.%3.%4.%5.%6.%7.%8."/>
      <w:lvlJc w:val="left"/>
      <w:pPr>
        <w:ind w:left="3063" w:hanging="1224"/>
      </w:pPr>
      <w:rPr>
        <w:u w:val="none"/>
      </w:rPr>
    </w:lvl>
    <w:lvl w:ilvl="8">
      <w:start w:val="1"/>
      <w:numFmt w:val="decimal"/>
      <w:lvlText w:val="%1.%2.%3.%4.%5.%6.%7.%8.%9."/>
      <w:lvlJc w:val="left"/>
      <w:pPr>
        <w:ind w:left="3639" w:hanging="1440"/>
      </w:pPr>
      <w:rPr>
        <w:u w:val="none"/>
      </w:rPr>
    </w:lvl>
  </w:abstractNum>
  <w:abstractNum w:abstractNumId="4" w15:restartNumberingAfterBreak="0">
    <w:nsid w:val="6FC94B9D"/>
    <w:multiLevelType w:val="multilevel"/>
    <w:tmpl w:val="F926BA24"/>
    <w:lvl w:ilvl="0">
      <w:start w:val="1"/>
      <w:numFmt w:val="decimal"/>
      <w:pStyle w:val="IDpaper-List-Bullet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702D2D62"/>
    <w:multiLevelType w:val="multilevel"/>
    <w:tmpl w:val="A8AC7BCA"/>
    <w:lvl w:ilvl="0">
      <w:start w:val="1"/>
      <w:numFmt w:val="decimal"/>
      <w:pStyle w:val="IDpaper-heading1"/>
      <w:lvlText w:val="%1"/>
      <w:lvlJc w:val="right"/>
      <w:pPr>
        <w:ind w:left="0" w:hanging="170"/>
      </w:pPr>
      <w:rPr>
        <w:rFonts w:ascii="Arial" w:eastAsia="Arial" w:hAnsi="Arial" w:cs="Arial"/>
        <w:b/>
        <w:sz w:val="24"/>
        <w:szCs w:val="24"/>
      </w:rPr>
    </w:lvl>
    <w:lvl w:ilvl="1">
      <w:start w:val="1"/>
      <w:numFmt w:val="decimal"/>
      <w:pStyle w:val="IDpaper-heading2"/>
      <w:lvlText w:val=""/>
      <w:lvlJc w:val="left"/>
      <w:pPr>
        <w:ind w:left="0" w:firstLine="0"/>
      </w:pPr>
    </w:lvl>
    <w:lvl w:ilvl="2">
      <w:start w:val="1"/>
      <w:numFmt w:val="decimal"/>
      <w:pStyle w:val="IDpaper-heading3"/>
      <w:lvlText w:val=""/>
      <w:lvlJc w:val="left"/>
      <w:pPr>
        <w:ind w:left="0" w:firstLine="0"/>
      </w:pPr>
    </w:lvl>
    <w:lvl w:ilvl="3">
      <w:start w:val="1"/>
      <w:numFmt w:val="decimal"/>
      <w:lvlText w:val="%4."/>
      <w:lvlJc w:val="left"/>
      <w:pPr>
        <w:ind w:left="2018" w:hanging="720"/>
      </w:pPr>
    </w:lvl>
    <w:lvl w:ilvl="4">
      <w:start w:val="1"/>
      <w:numFmt w:val="decimal"/>
      <w:lvlText w:val="%5."/>
      <w:lvlJc w:val="left"/>
      <w:pPr>
        <w:ind w:left="2738" w:hanging="720"/>
      </w:pPr>
    </w:lvl>
    <w:lvl w:ilvl="5">
      <w:start w:val="1"/>
      <w:numFmt w:val="decimal"/>
      <w:lvlText w:val="%6."/>
      <w:lvlJc w:val="left"/>
      <w:pPr>
        <w:ind w:left="3458" w:hanging="720"/>
      </w:pPr>
    </w:lvl>
    <w:lvl w:ilvl="6">
      <w:start w:val="1"/>
      <w:numFmt w:val="decimal"/>
      <w:lvlText w:val="%7."/>
      <w:lvlJc w:val="left"/>
      <w:pPr>
        <w:ind w:left="4178" w:hanging="720"/>
      </w:pPr>
    </w:lvl>
    <w:lvl w:ilvl="7">
      <w:start w:val="1"/>
      <w:numFmt w:val="decimal"/>
      <w:lvlText w:val="%8."/>
      <w:lvlJc w:val="left"/>
      <w:pPr>
        <w:ind w:left="4898" w:hanging="720"/>
      </w:pPr>
    </w:lvl>
    <w:lvl w:ilvl="8">
      <w:start w:val="1"/>
      <w:numFmt w:val="decimal"/>
      <w:lvlText w:val="%9."/>
      <w:lvlJc w:val="left"/>
      <w:pPr>
        <w:ind w:left="5618" w:hanging="720"/>
      </w:pPr>
    </w:lvl>
  </w:abstractNum>
  <w:abstractNum w:abstractNumId="6" w15:restartNumberingAfterBreak="0">
    <w:nsid w:val="7525608B"/>
    <w:multiLevelType w:val="multilevel"/>
    <w:tmpl w:val="DB644568"/>
    <w:lvl w:ilvl="0">
      <w:start w:val="1"/>
      <w:numFmt w:val="bullet"/>
      <w:lvlText w:val="■"/>
      <w:lvlJc w:val="left"/>
      <w:pPr>
        <w:ind w:left="737" w:hanging="340"/>
      </w:pPr>
      <w:rPr>
        <w:rFonts w:ascii="Arial" w:eastAsia="Arial" w:hAnsi="Arial" w:cs="Arial"/>
        <w:b w:val="0"/>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num w:numId="1" w16cid:durableId="273023475">
    <w:abstractNumId w:val="2"/>
  </w:num>
  <w:num w:numId="2" w16cid:durableId="109320245">
    <w:abstractNumId w:val="3"/>
  </w:num>
  <w:num w:numId="3" w16cid:durableId="1711686922">
    <w:abstractNumId w:val="0"/>
  </w:num>
  <w:num w:numId="4" w16cid:durableId="1616524232">
    <w:abstractNumId w:val="1"/>
  </w:num>
  <w:num w:numId="5" w16cid:durableId="1685479554">
    <w:abstractNumId w:val="5"/>
  </w:num>
  <w:num w:numId="6" w16cid:durableId="1860467912">
    <w:abstractNumId w:val="6"/>
  </w:num>
  <w:num w:numId="7" w16cid:durableId="98161680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6128"/>
    <w:rsid w:val="00181DB1"/>
    <w:rsid w:val="005E52E7"/>
    <w:rsid w:val="00B342AB"/>
    <w:rsid w:val="00C96128"/>
    <w:rsid w:val="00CC426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5B758A"/>
  <w15:docId w15:val="{5C607F84-4B32-486E-A8AE-825F4951FB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pt-BR" w:eastAsia="pt-BR" w:bidi="ar-SA"/>
      </w:rPr>
    </w:rPrDefault>
    <w:pPrDefault>
      <w:pPr>
        <w:spacing w:line="360" w:lineRule="auto"/>
        <w:ind w:firstLine="284"/>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7D8D"/>
    <w:rPr>
      <w:rFonts w:eastAsia="Times New Roman" w:cs="Times New Roman"/>
    </w:rPr>
  </w:style>
  <w:style w:type="paragraph" w:styleId="Ttulo1">
    <w:name w:val="heading 1"/>
    <w:basedOn w:val="Normal"/>
    <w:next w:val="Normal"/>
    <w:uiPriority w:val="9"/>
    <w:qFormat/>
    <w:rsid w:val="005644DD"/>
    <w:pPr>
      <w:keepNext/>
      <w:keepLines/>
      <w:spacing w:before="480" w:after="120"/>
      <w:ind w:firstLine="0"/>
      <w:outlineLvl w:val="0"/>
    </w:pPr>
    <w:rPr>
      <w:rFonts w:eastAsia="Arial" w:cs="Arial"/>
      <w:b/>
      <w:sz w:val="48"/>
      <w:szCs w:val="48"/>
    </w:rPr>
  </w:style>
  <w:style w:type="paragraph" w:styleId="Ttulo2">
    <w:name w:val="heading 2"/>
    <w:basedOn w:val="Normal"/>
    <w:next w:val="Normal"/>
    <w:link w:val="Ttulo2Char"/>
    <w:uiPriority w:val="9"/>
    <w:unhideWhenUsed/>
    <w:qFormat/>
    <w:rsid w:val="0037636C"/>
    <w:pPr>
      <w:keepNext/>
      <w:outlineLvl w:val="1"/>
    </w:pPr>
    <w:rPr>
      <w:b/>
      <w:sz w:val="18"/>
    </w:rPr>
  </w:style>
  <w:style w:type="paragraph" w:styleId="Ttulo3">
    <w:name w:val="heading 3"/>
    <w:basedOn w:val="Normal"/>
    <w:next w:val="Normal"/>
    <w:uiPriority w:val="9"/>
    <w:semiHidden/>
    <w:unhideWhenUsed/>
    <w:qFormat/>
    <w:rsid w:val="005644DD"/>
    <w:pPr>
      <w:keepNext/>
      <w:keepLines/>
      <w:spacing w:before="280" w:after="80"/>
      <w:ind w:firstLine="0"/>
      <w:outlineLvl w:val="2"/>
    </w:pPr>
    <w:rPr>
      <w:rFonts w:eastAsia="Arial" w:cs="Arial"/>
      <w:b/>
      <w:sz w:val="28"/>
      <w:szCs w:val="28"/>
    </w:rPr>
  </w:style>
  <w:style w:type="paragraph" w:styleId="Ttulo4">
    <w:name w:val="heading 4"/>
    <w:basedOn w:val="Normal"/>
    <w:next w:val="Normal"/>
    <w:uiPriority w:val="9"/>
    <w:semiHidden/>
    <w:unhideWhenUsed/>
    <w:qFormat/>
    <w:rsid w:val="005644DD"/>
    <w:pPr>
      <w:keepNext/>
      <w:keepLines/>
      <w:spacing w:before="240" w:after="40"/>
      <w:ind w:firstLine="0"/>
      <w:outlineLvl w:val="3"/>
    </w:pPr>
    <w:rPr>
      <w:rFonts w:eastAsia="Arial" w:cs="Arial"/>
      <w:b/>
      <w:sz w:val="24"/>
      <w:szCs w:val="24"/>
    </w:rPr>
  </w:style>
  <w:style w:type="paragraph" w:styleId="Ttulo5">
    <w:name w:val="heading 5"/>
    <w:basedOn w:val="Normal"/>
    <w:next w:val="Normal"/>
    <w:uiPriority w:val="9"/>
    <w:semiHidden/>
    <w:unhideWhenUsed/>
    <w:qFormat/>
    <w:rsid w:val="005644DD"/>
    <w:pPr>
      <w:keepNext/>
      <w:keepLines/>
      <w:spacing w:before="220" w:after="40"/>
      <w:ind w:firstLine="0"/>
      <w:outlineLvl w:val="4"/>
    </w:pPr>
    <w:rPr>
      <w:rFonts w:eastAsia="Arial" w:cs="Arial"/>
      <w:b/>
      <w:sz w:val="22"/>
      <w:szCs w:val="22"/>
    </w:rPr>
  </w:style>
  <w:style w:type="paragraph" w:styleId="Ttulo6">
    <w:name w:val="heading 6"/>
    <w:basedOn w:val="Normal"/>
    <w:next w:val="Normal"/>
    <w:uiPriority w:val="9"/>
    <w:semiHidden/>
    <w:unhideWhenUsed/>
    <w:qFormat/>
    <w:rsid w:val="005644DD"/>
    <w:pPr>
      <w:keepNext/>
      <w:keepLines/>
      <w:spacing w:before="200" w:after="40"/>
      <w:ind w:firstLine="0"/>
      <w:outlineLvl w:val="5"/>
    </w:pPr>
    <w:rPr>
      <w:rFonts w:eastAsia="Arial" w:cs="Arial"/>
      <w:b/>
    </w:rPr>
  </w:style>
  <w:style w:type="paragraph" w:styleId="Ttulo7">
    <w:name w:val="heading 7"/>
    <w:basedOn w:val="Normal"/>
    <w:next w:val="Normal"/>
    <w:link w:val="Ttulo7Char"/>
    <w:uiPriority w:val="9"/>
    <w:semiHidden/>
    <w:unhideWhenUsed/>
    <w:rsid w:val="00F47D8D"/>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character" w:customStyle="1" w:styleId="Ttulo2Char">
    <w:name w:val="Título 2 Char"/>
    <w:basedOn w:val="Fontepargpadro"/>
    <w:link w:val="Ttulo2"/>
    <w:rsid w:val="0037636C"/>
    <w:rPr>
      <w:rFonts w:ascii="Arial" w:eastAsia="Times New Roman" w:hAnsi="Arial" w:cs="Times New Roman"/>
      <w:b/>
      <w:sz w:val="18"/>
      <w:szCs w:val="20"/>
      <w:lang w:val="en-US"/>
    </w:rPr>
  </w:style>
  <w:style w:type="character" w:customStyle="1" w:styleId="Ttulo7Char">
    <w:name w:val="Título 7 Char"/>
    <w:basedOn w:val="Fontepargpadro"/>
    <w:link w:val="Ttulo7"/>
    <w:uiPriority w:val="9"/>
    <w:semiHidden/>
    <w:rsid w:val="00F47D8D"/>
    <w:rPr>
      <w:rFonts w:asciiTheme="majorHAnsi" w:eastAsiaTheme="majorEastAsia" w:hAnsiTheme="majorHAnsi" w:cstheme="majorBidi"/>
      <w:i/>
      <w:iCs/>
      <w:color w:val="404040" w:themeColor="text1" w:themeTint="BF"/>
      <w:sz w:val="20"/>
      <w:szCs w:val="20"/>
    </w:rPr>
  </w:style>
  <w:style w:type="paragraph" w:customStyle="1" w:styleId="IDpaper-header">
    <w:name w:val="IDpaper-header"/>
    <w:basedOn w:val="Normal"/>
    <w:qFormat/>
    <w:rsid w:val="00F47D8D"/>
    <w:pPr>
      <w:spacing w:after="360" w:line="300" w:lineRule="auto"/>
      <w:ind w:firstLine="0"/>
      <w:jc w:val="right"/>
    </w:pPr>
    <w:rPr>
      <w:sz w:val="18"/>
    </w:rPr>
  </w:style>
  <w:style w:type="paragraph" w:customStyle="1" w:styleId="IDpaper-figure">
    <w:name w:val="IDpaper-figure"/>
    <w:basedOn w:val="IDpaper-figureCaption"/>
    <w:qFormat/>
    <w:rsid w:val="00367A7B"/>
    <w:pPr>
      <w:keepNext w:val="0"/>
      <w:spacing w:before="120" w:after="360"/>
    </w:pPr>
  </w:style>
  <w:style w:type="paragraph" w:customStyle="1" w:styleId="IDpaper-figureCaption">
    <w:name w:val="IDpaper-figureCaption"/>
    <w:basedOn w:val="Normal"/>
    <w:rsid w:val="00DB1E6A"/>
    <w:pPr>
      <w:keepNext/>
      <w:tabs>
        <w:tab w:val="left" w:pos="397"/>
      </w:tabs>
      <w:spacing w:before="360" w:after="120" w:line="300" w:lineRule="auto"/>
      <w:ind w:firstLine="0"/>
    </w:pPr>
    <w:rPr>
      <w:kern w:val="16"/>
      <w:sz w:val="18"/>
    </w:rPr>
  </w:style>
  <w:style w:type="paragraph" w:customStyle="1" w:styleId="IDpaper-Title">
    <w:name w:val="IDpaper-Title"/>
    <w:basedOn w:val="Normal"/>
    <w:rsid w:val="00F47D8D"/>
    <w:pPr>
      <w:widowControl w:val="0"/>
      <w:tabs>
        <w:tab w:val="left" w:pos="567"/>
      </w:tabs>
      <w:spacing w:after="240" w:line="300" w:lineRule="auto"/>
      <w:ind w:left="-397" w:firstLine="0"/>
      <w:outlineLvl w:val="0"/>
    </w:pPr>
    <w:rPr>
      <w:b/>
      <w:kern w:val="16"/>
      <w:sz w:val="28"/>
    </w:rPr>
  </w:style>
  <w:style w:type="paragraph" w:customStyle="1" w:styleId="IDpaper-Author">
    <w:name w:val="IDpaper-Author"/>
    <w:basedOn w:val="IDpaper-Title"/>
    <w:rsid w:val="007F1106"/>
    <w:pPr>
      <w:spacing w:after="1200"/>
    </w:pPr>
    <w:rPr>
      <w:b w:val="0"/>
      <w:bCs/>
      <w:sz w:val="22"/>
    </w:rPr>
  </w:style>
  <w:style w:type="paragraph" w:customStyle="1" w:styleId="IDpaper-Abstract">
    <w:name w:val="IDpaper-Abstract"/>
    <w:basedOn w:val="IDpaper-Text"/>
    <w:rsid w:val="009955B9"/>
    <w:pPr>
      <w:tabs>
        <w:tab w:val="clear" w:pos="284"/>
      </w:tabs>
      <w:spacing w:after="0" w:line="300" w:lineRule="auto"/>
      <w:ind w:firstLine="0"/>
    </w:pPr>
    <w:rPr>
      <w:i/>
      <w:iCs/>
      <w:sz w:val="18"/>
      <w:lang w:val="en-US"/>
    </w:rPr>
  </w:style>
  <w:style w:type="paragraph" w:customStyle="1" w:styleId="IDpaper-Text">
    <w:name w:val="IDpaper-Text"/>
    <w:basedOn w:val="Normal"/>
    <w:rsid w:val="0037636C"/>
    <w:pPr>
      <w:widowControl w:val="0"/>
      <w:tabs>
        <w:tab w:val="left" w:pos="284"/>
      </w:tabs>
      <w:spacing w:after="120"/>
    </w:pPr>
    <w:rPr>
      <w:kern w:val="16"/>
      <w:lang w:val="en-GB"/>
    </w:rPr>
  </w:style>
  <w:style w:type="paragraph" w:customStyle="1" w:styleId="IDpaper-heading1">
    <w:name w:val="IDpaper-heading1"/>
    <w:basedOn w:val="Normal"/>
    <w:next w:val="Normal-1st"/>
    <w:rsid w:val="00097DD8"/>
    <w:pPr>
      <w:keepNext/>
      <w:numPr>
        <w:numId w:val="5"/>
      </w:numPr>
      <w:spacing w:before="480" w:after="240" w:line="300" w:lineRule="auto"/>
      <w:outlineLvl w:val="0"/>
    </w:pPr>
    <w:rPr>
      <w:rFonts w:eastAsia="Arial"/>
      <w:b/>
      <w:bCs/>
      <w:kern w:val="16"/>
      <w:sz w:val="24"/>
      <w:szCs w:val="22"/>
    </w:rPr>
  </w:style>
  <w:style w:type="paragraph" w:customStyle="1" w:styleId="Normal-1st">
    <w:name w:val="Normal-1st"/>
    <w:basedOn w:val="Normal"/>
    <w:next w:val="Normal"/>
    <w:qFormat/>
    <w:rsid w:val="008F2F7B"/>
    <w:pPr>
      <w:ind w:firstLine="0"/>
    </w:pPr>
    <w:rPr>
      <w:rFonts w:eastAsia="Arial"/>
    </w:rPr>
  </w:style>
  <w:style w:type="paragraph" w:styleId="Rodap">
    <w:name w:val="footer"/>
    <w:basedOn w:val="Normal"/>
    <w:link w:val="RodapChar"/>
    <w:semiHidden/>
    <w:rsid w:val="0037636C"/>
    <w:pPr>
      <w:tabs>
        <w:tab w:val="center" w:pos="4419"/>
        <w:tab w:val="right" w:pos="8838"/>
      </w:tabs>
    </w:pPr>
  </w:style>
  <w:style w:type="character" w:customStyle="1" w:styleId="RodapChar">
    <w:name w:val="Rodapé Char"/>
    <w:basedOn w:val="Fontepargpadro"/>
    <w:link w:val="Rodap"/>
    <w:semiHidden/>
    <w:rsid w:val="0037636C"/>
    <w:rPr>
      <w:rFonts w:ascii="Arial" w:eastAsia="Times New Roman" w:hAnsi="Arial" w:cs="Times New Roman"/>
      <w:szCs w:val="20"/>
      <w:lang w:val="en-US"/>
    </w:rPr>
  </w:style>
  <w:style w:type="paragraph" w:customStyle="1" w:styleId="IDpaper-Tabletext">
    <w:name w:val="IDpaper-Table text"/>
    <w:basedOn w:val="Normal"/>
    <w:rsid w:val="00A05B07"/>
    <w:pPr>
      <w:widowControl w:val="0"/>
      <w:tabs>
        <w:tab w:val="left" w:pos="397"/>
      </w:tabs>
      <w:spacing w:line="300" w:lineRule="auto"/>
      <w:ind w:firstLine="0"/>
    </w:pPr>
    <w:rPr>
      <w:kern w:val="18"/>
      <w:sz w:val="18"/>
    </w:rPr>
  </w:style>
  <w:style w:type="paragraph" w:customStyle="1" w:styleId="Idpaper-TableHeading">
    <w:name w:val="Idpaper-Table Heading"/>
    <w:basedOn w:val="IDpaper-Tabletext"/>
    <w:rsid w:val="00A05B07"/>
    <w:rPr>
      <w:b/>
    </w:rPr>
  </w:style>
  <w:style w:type="character" w:styleId="Nmerodepgina">
    <w:name w:val="page number"/>
    <w:basedOn w:val="Fontepargpadro"/>
    <w:semiHidden/>
    <w:rsid w:val="0037636C"/>
  </w:style>
  <w:style w:type="character" w:styleId="Refdenotaderodap">
    <w:name w:val="footnote reference"/>
    <w:semiHidden/>
    <w:rsid w:val="0037636C"/>
    <w:rPr>
      <w:vertAlign w:val="superscript"/>
    </w:rPr>
  </w:style>
  <w:style w:type="paragraph" w:customStyle="1" w:styleId="IDpaper-heading2">
    <w:name w:val="IDpaper-heading2"/>
    <w:basedOn w:val="IDpaper-Text"/>
    <w:rsid w:val="00097DD8"/>
    <w:pPr>
      <w:keepNext/>
      <w:widowControl/>
      <w:numPr>
        <w:ilvl w:val="1"/>
        <w:numId w:val="5"/>
      </w:numPr>
      <w:tabs>
        <w:tab w:val="clear" w:pos="284"/>
      </w:tabs>
      <w:spacing w:before="240"/>
      <w:outlineLvl w:val="1"/>
    </w:pPr>
    <w:rPr>
      <w:b/>
      <w:bCs/>
      <w:lang w:val="pt-BR"/>
    </w:rPr>
  </w:style>
  <w:style w:type="paragraph" w:customStyle="1" w:styleId="IDpaper-Reference">
    <w:name w:val="IDpaper-Reference"/>
    <w:basedOn w:val="IDpaper-Text"/>
    <w:rsid w:val="00121FA9"/>
    <w:pPr>
      <w:spacing w:line="300" w:lineRule="auto"/>
      <w:ind w:left="284" w:hanging="284"/>
    </w:pPr>
  </w:style>
  <w:style w:type="paragraph" w:customStyle="1" w:styleId="IDpaper-heading3">
    <w:name w:val="IDpaper-heading3"/>
    <w:basedOn w:val="IDpaper-heading2"/>
    <w:next w:val="IDpaper-Text"/>
    <w:rsid w:val="00C45060"/>
    <w:pPr>
      <w:numPr>
        <w:ilvl w:val="2"/>
      </w:numPr>
      <w:outlineLvl w:val="2"/>
    </w:pPr>
    <w:rPr>
      <w:b w:val="0"/>
      <w:bCs w:val="0"/>
      <w:i/>
      <w:iCs/>
    </w:rPr>
  </w:style>
  <w:style w:type="paragraph" w:customStyle="1" w:styleId="IDpaper-Quotation">
    <w:name w:val="IDpaper-Quotation"/>
    <w:basedOn w:val="IDpaper-Text"/>
    <w:rsid w:val="00630C28"/>
    <w:pPr>
      <w:spacing w:before="240" w:after="240" w:line="300" w:lineRule="auto"/>
      <w:ind w:left="284" w:firstLine="0"/>
      <w:contextualSpacing/>
    </w:pPr>
    <w:rPr>
      <w:sz w:val="18"/>
      <w:szCs w:val="18"/>
      <w:lang w:val="pt-BR"/>
    </w:rPr>
  </w:style>
  <w:style w:type="paragraph" w:customStyle="1" w:styleId="IDpaper-Footnotetext">
    <w:name w:val="IDpaper-Footnote text"/>
    <w:basedOn w:val="Textodenotaderodap"/>
    <w:rsid w:val="0037636C"/>
    <w:pPr>
      <w:ind w:left="284" w:hanging="284"/>
    </w:pPr>
    <w:rPr>
      <w:kern w:val="16"/>
      <w:sz w:val="18"/>
    </w:rPr>
  </w:style>
  <w:style w:type="paragraph" w:styleId="Textodenotaderodap">
    <w:name w:val="footnote text"/>
    <w:basedOn w:val="Normal"/>
    <w:link w:val="TextodenotaderodapChar"/>
    <w:uiPriority w:val="99"/>
    <w:unhideWhenUsed/>
    <w:rsid w:val="00BB23A3"/>
    <w:pPr>
      <w:spacing w:before="60" w:line="300" w:lineRule="auto"/>
      <w:ind w:firstLine="0"/>
    </w:pPr>
    <w:rPr>
      <w:sz w:val="16"/>
    </w:rPr>
  </w:style>
  <w:style w:type="character" w:customStyle="1" w:styleId="TextodenotaderodapChar">
    <w:name w:val="Texto de nota de rodapé Char"/>
    <w:basedOn w:val="Fontepargpadro"/>
    <w:link w:val="Textodenotaderodap"/>
    <w:uiPriority w:val="99"/>
    <w:rsid w:val="00BB23A3"/>
    <w:rPr>
      <w:rFonts w:eastAsia="Times New Roman" w:cs="Times New Roman"/>
      <w:sz w:val="16"/>
      <w:szCs w:val="20"/>
    </w:rPr>
  </w:style>
  <w:style w:type="paragraph" w:styleId="Corpodetexto">
    <w:name w:val="Body Text"/>
    <w:basedOn w:val="Normal"/>
    <w:link w:val="CorpodetextoChar"/>
    <w:semiHidden/>
    <w:rsid w:val="0037636C"/>
    <w:rPr>
      <w:b/>
      <w:sz w:val="18"/>
    </w:rPr>
  </w:style>
  <w:style w:type="character" w:customStyle="1" w:styleId="CorpodetextoChar">
    <w:name w:val="Corpo de texto Char"/>
    <w:basedOn w:val="Fontepargpadro"/>
    <w:link w:val="Corpodetexto"/>
    <w:semiHidden/>
    <w:rsid w:val="0037636C"/>
    <w:rPr>
      <w:rFonts w:ascii="Arial" w:eastAsia="Times New Roman" w:hAnsi="Arial" w:cs="Times New Roman"/>
      <w:b/>
      <w:sz w:val="18"/>
      <w:szCs w:val="20"/>
      <w:lang w:val="en-US"/>
    </w:rPr>
  </w:style>
  <w:style w:type="paragraph" w:customStyle="1" w:styleId="IDpaper-TitleEnglish">
    <w:name w:val="IDpaper-TitleEnglish"/>
    <w:basedOn w:val="IDpaper-Title"/>
    <w:rsid w:val="00F47D8D"/>
    <w:pPr>
      <w:spacing w:after="360"/>
    </w:pPr>
    <w:rPr>
      <w:b w:val="0"/>
      <w:bCs/>
      <w:i/>
      <w:iCs/>
      <w:sz w:val="24"/>
      <w:lang w:val="en-US"/>
    </w:rPr>
  </w:style>
  <w:style w:type="paragraph" w:customStyle="1" w:styleId="IDpaper-Resumo">
    <w:name w:val="IDpaper-Resumo"/>
    <w:basedOn w:val="IDpaper-Abstract"/>
    <w:rsid w:val="009955B9"/>
    <w:rPr>
      <w:i w:val="0"/>
      <w:iCs w:val="0"/>
      <w:lang w:val="pt-BR"/>
    </w:rPr>
  </w:style>
  <w:style w:type="character" w:customStyle="1" w:styleId="IDpaper-Italic">
    <w:name w:val="IDpaper-Italic"/>
    <w:basedOn w:val="Fontepargpadro"/>
    <w:uiPriority w:val="1"/>
    <w:qFormat/>
    <w:rsid w:val="008963E3"/>
    <w:rPr>
      <w:i/>
    </w:rPr>
  </w:style>
  <w:style w:type="table" w:customStyle="1" w:styleId="a">
    <w:basedOn w:val="Tabelanormal"/>
    <w:tblPr>
      <w:tblStyleRowBandSize w:val="1"/>
      <w:tblStyleColBandSize w:val="1"/>
      <w:tblCellMar>
        <w:left w:w="115" w:type="dxa"/>
        <w:right w:w="115" w:type="dxa"/>
      </w:tblCellMar>
    </w:tblPr>
  </w:style>
  <w:style w:type="table" w:customStyle="1" w:styleId="a0">
    <w:basedOn w:val="Tabelanormal"/>
    <w:tblPr>
      <w:tblStyleRowBandSize w:val="1"/>
      <w:tblStyleColBandSize w:val="1"/>
      <w:tblCellMar>
        <w:left w:w="115" w:type="dxa"/>
        <w:right w:w="115" w:type="dxa"/>
      </w:tblCellMar>
    </w:tblPr>
  </w:style>
  <w:style w:type="table" w:customStyle="1" w:styleId="a1">
    <w:basedOn w:val="Tabelanormal"/>
    <w:tblPr>
      <w:tblStyleRowBandSize w:val="1"/>
      <w:tblStyleColBandSize w:val="1"/>
      <w:tblCellMar>
        <w:left w:w="115" w:type="dxa"/>
        <w:right w:w="115" w:type="dxa"/>
      </w:tblCellMar>
    </w:tblPr>
  </w:style>
  <w:style w:type="table" w:customStyle="1" w:styleId="a2">
    <w:basedOn w:val="Tabelanormal"/>
    <w:tblPr>
      <w:tblStyleRowBandSize w:val="1"/>
      <w:tblStyleColBandSize w:val="1"/>
      <w:tblCellMar>
        <w:left w:w="115" w:type="dxa"/>
        <w:right w:w="115" w:type="dxa"/>
      </w:tblCellMar>
    </w:tblPr>
  </w:style>
  <w:style w:type="table" w:customStyle="1" w:styleId="a3">
    <w:basedOn w:val="Tabelanormal"/>
    <w:tblPr>
      <w:tblStyleRowBandSize w:val="1"/>
      <w:tblStyleColBandSize w:val="1"/>
      <w:tblCellMar>
        <w:left w:w="115" w:type="dxa"/>
        <w:right w:w="115" w:type="dxa"/>
      </w:tblCellMar>
    </w:tblPr>
  </w:style>
  <w:style w:type="paragraph" w:styleId="Textodebalo">
    <w:name w:val="Balloon Text"/>
    <w:basedOn w:val="Normal"/>
    <w:link w:val="TextodebaloChar"/>
    <w:uiPriority w:val="99"/>
    <w:semiHidden/>
    <w:unhideWhenUsed/>
    <w:rsid w:val="00C62586"/>
    <w:rPr>
      <w:rFonts w:ascii="Lucida Grande" w:hAnsi="Lucida Grande" w:cs="Lucida Grande"/>
      <w:sz w:val="18"/>
      <w:szCs w:val="18"/>
    </w:rPr>
  </w:style>
  <w:style w:type="character" w:customStyle="1" w:styleId="TextodebaloChar">
    <w:name w:val="Texto de balão Char"/>
    <w:basedOn w:val="Fontepargpadro"/>
    <w:link w:val="Textodebalo"/>
    <w:uiPriority w:val="99"/>
    <w:semiHidden/>
    <w:rsid w:val="00C62586"/>
    <w:rPr>
      <w:rFonts w:ascii="Lucida Grande" w:eastAsia="Times New Roman" w:hAnsi="Lucida Grande" w:cs="Lucida Grande"/>
      <w:sz w:val="18"/>
      <w:szCs w:val="18"/>
      <w:lang w:val="en-US"/>
    </w:rPr>
  </w:style>
  <w:style w:type="table" w:customStyle="1" w:styleId="IDpaper-Table">
    <w:name w:val="IDpaper-Table"/>
    <w:basedOn w:val="Tabelanormal"/>
    <w:uiPriority w:val="99"/>
    <w:rsid w:val="00367A7B"/>
    <w:tblPr>
      <w:tblBorders>
        <w:top w:val="single" w:sz="8" w:space="0" w:color="auto"/>
        <w:bottom w:val="single" w:sz="8" w:space="0" w:color="auto"/>
      </w:tblBorders>
      <w:tblCellMar>
        <w:top w:w="57" w:type="dxa"/>
        <w:left w:w="142" w:type="dxa"/>
        <w:bottom w:w="57" w:type="dxa"/>
        <w:right w:w="142" w:type="dxa"/>
      </w:tblCellMar>
    </w:tblPr>
    <w:tblStylePr w:type="firstRow">
      <w:rPr>
        <w:rFonts w:ascii="Arial" w:hAnsi="Arial"/>
        <w:sz w:val="16"/>
      </w:rPr>
      <w:tblPr>
        <w:tblCellMar>
          <w:top w:w="85" w:type="dxa"/>
          <w:left w:w="142" w:type="dxa"/>
          <w:bottom w:w="57" w:type="dxa"/>
          <w:right w:w="142" w:type="dxa"/>
        </w:tblCellMar>
      </w:tblPr>
      <w:tcPr>
        <w:tcBorders>
          <w:bottom w:val="single" w:sz="4" w:space="0" w:color="auto"/>
        </w:tcBorders>
      </w:tcPr>
    </w:tblStylePr>
  </w:style>
  <w:style w:type="paragraph" w:customStyle="1" w:styleId="IDpaper-Palavras-chave">
    <w:name w:val="IDpaper-Palavras-chave"/>
    <w:basedOn w:val="IDpaper-Resumo"/>
    <w:qFormat/>
    <w:rsid w:val="009955B9"/>
    <w:pPr>
      <w:spacing w:after="180"/>
    </w:pPr>
    <w:rPr>
      <w:rFonts w:eastAsia="Arial"/>
    </w:rPr>
  </w:style>
  <w:style w:type="paragraph" w:customStyle="1" w:styleId="IDpaper-keywords">
    <w:name w:val="IDpaper-keywords"/>
    <w:basedOn w:val="IDpaper-Abstract"/>
    <w:qFormat/>
    <w:rsid w:val="009955B9"/>
    <w:pPr>
      <w:spacing w:before="480" w:after="180"/>
    </w:pPr>
    <w:rPr>
      <w:rFonts w:eastAsia="Arial"/>
    </w:rPr>
  </w:style>
  <w:style w:type="table" w:styleId="Tabelacomgrade">
    <w:name w:val="Table Grid"/>
    <w:basedOn w:val="Tabelanormal"/>
    <w:uiPriority w:val="59"/>
    <w:rsid w:val="006F60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Dpaper-CIDI-Info">
    <w:name w:val="IDpaper-CIDI-Info"/>
    <w:basedOn w:val="IDpaper-Footnotetext"/>
    <w:qFormat/>
    <w:rsid w:val="00E67FC8"/>
    <w:pPr>
      <w:spacing w:before="0" w:line="264" w:lineRule="auto"/>
      <w:ind w:left="0" w:firstLine="0"/>
    </w:pPr>
    <w:rPr>
      <w:sz w:val="16"/>
      <w:szCs w:val="16"/>
    </w:rPr>
  </w:style>
  <w:style w:type="character" w:customStyle="1" w:styleId="IDpaper-Bold">
    <w:name w:val="IDpaper-Bold"/>
    <w:basedOn w:val="Fontepargpadro"/>
    <w:uiPriority w:val="1"/>
    <w:qFormat/>
    <w:rsid w:val="004F064F"/>
    <w:rPr>
      <w:b/>
    </w:rPr>
  </w:style>
  <w:style w:type="paragraph" w:customStyle="1" w:styleId="IDpaper-CIDI-Info-EN">
    <w:name w:val="IDpaper-CIDI-Info-EN"/>
    <w:basedOn w:val="IDpaper-CIDI-Info"/>
    <w:qFormat/>
    <w:rsid w:val="004F064F"/>
    <w:rPr>
      <w:lang w:val="en-US"/>
    </w:rPr>
  </w:style>
  <w:style w:type="paragraph" w:customStyle="1" w:styleId="IDpaper-footer">
    <w:name w:val="IDpaper-footer"/>
    <w:basedOn w:val="Normal"/>
    <w:qFormat/>
    <w:rsid w:val="00F47D8D"/>
    <w:pPr>
      <w:spacing w:line="300" w:lineRule="auto"/>
      <w:ind w:firstLine="0"/>
    </w:pPr>
    <w:rPr>
      <w:sz w:val="16"/>
    </w:rPr>
  </w:style>
  <w:style w:type="paragraph" w:customStyle="1" w:styleId="IDpaper-footer-EN">
    <w:name w:val="IDpaper-footer-EN"/>
    <w:basedOn w:val="IDpaper-footer"/>
    <w:qFormat/>
    <w:rsid w:val="00F24775"/>
    <w:rPr>
      <w:i/>
      <w:lang w:val="en-US"/>
    </w:rPr>
  </w:style>
  <w:style w:type="character" w:customStyle="1" w:styleId="IDpaper-superscript">
    <w:name w:val="IDpaper-superscript"/>
    <w:basedOn w:val="Fontepargpadro"/>
    <w:uiPriority w:val="1"/>
    <w:qFormat/>
    <w:rsid w:val="00F24775"/>
    <w:rPr>
      <w:vertAlign w:val="superscript"/>
    </w:rPr>
  </w:style>
  <w:style w:type="character" w:styleId="HiperlinkVisitado">
    <w:name w:val="FollowedHyperlink"/>
    <w:basedOn w:val="Fontepargpadro"/>
    <w:uiPriority w:val="99"/>
    <w:semiHidden/>
    <w:unhideWhenUsed/>
    <w:rsid w:val="008F2F7B"/>
    <w:rPr>
      <w:color w:val="954F72" w:themeColor="followedHyperlink"/>
      <w:u w:val="single"/>
    </w:rPr>
  </w:style>
  <w:style w:type="paragraph" w:customStyle="1" w:styleId="IDpaper-List-Bullets">
    <w:name w:val="IDpaper-List-Bullets"/>
    <w:qFormat/>
    <w:rsid w:val="00FE5112"/>
    <w:pPr>
      <w:numPr>
        <w:numId w:val="7"/>
      </w:numPr>
      <w:tabs>
        <w:tab w:val="clear" w:pos="720"/>
        <w:tab w:val="left" w:pos="709"/>
      </w:tabs>
      <w:spacing w:before="240" w:after="240"/>
      <w:contextualSpacing/>
    </w:pPr>
    <w:rPr>
      <w:rFonts w:cs="Times New Roman"/>
    </w:rPr>
  </w:style>
  <w:style w:type="paragraph" w:customStyle="1" w:styleId="IDpaper-List-Numbers">
    <w:name w:val="IDpaper-List-Numbers"/>
    <w:basedOn w:val="IDpaper-List-Bullets"/>
    <w:qFormat/>
    <w:rsid w:val="00F07199"/>
    <w:pPr>
      <w:numPr>
        <w:numId w:val="3"/>
      </w:numPr>
    </w:pPr>
  </w:style>
  <w:style w:type="paragraph" w:customStyle="1" w:styleId="FootnoteSeparator">
    <w:name w:val="Footnote Separator"/>
    <w:basedOn w:val="Textodenotaderodap"/>
    <w:qFormat/>
    <w:rsid w:val="0077064E"/>
    <w:pPr>
      <w:spacing w:before="240"/>
    </w:pPr>
  </w:style>
  <w:style w:type="character" w:customStyle="1" w:styleId="IDpaper-italic-EN">
    <w:name w:val="IDpaper-italic-EN"/>
    <w:basedOn w:val="IDpaper-Italic"/>
    <w:uiPriority w:val="1"/>
    <w:qFormat/>
    <w:rsid w:val="00AE5030"/>
    <w:rPr>
      <w:i/>
      <w:lang w:val="en-US"/>
    </w:rPr>
  </w:style>
  <w:style w:type="paragraph" w:customStyle="1" w:styleId="IDpaper-heading1-unnumbered">
    <w:name w:val="IDpaper-heading1-unnumbered"/>
    <w:basedOn w:val="IDpaper-heading1"/>
    <w:qFormat/>
    <w:rsid w:val="00AB52D5"/>
    <w:pPr>
      <w:numPr>
        <w:numId w:val="0"/>
      </w:numPr>
      <w:tabs>
        <w:tab w:val="num" w:pos="720"/>
      </w:tabs>
    </w:pPr>
  </w:style>
  <w:style w:type="character" w:styleId="Hyperlink">
    <w:name w:val="Hyperlink"/>
    <w:basedOn w:val="Fontepargpadro"/>
    <w:uiPriority w:val="99"/>
    <w:unhideWhenUsed/>
    <w:rsid w:val="0086771D"/>
    <w:rPr>
      <w:color w:val="4472C4" w:themeColor="accent1"/>
      <w:u w:val="none"/>
    </w:rPr>
  </w:style>
  <w:style w:type="paragraph" w:styleId="Cabealho">
    <w:name w:val="header"/>
    <w:basedOn w:val="Normal"/>
    <w:link w:val="CabealhoChar"/>
    <w:uiPriority w:val="99"/>
    <w:unhideWhenUsed/>
    <w:rsid w:val="00E67FC8"/>
    <w:pPr>
      <w:tabs>
        <w:tab w:val="center" w:pos="4320"/>
        <w:tab w:val="right" w:pos="8640"/>
      </w:tabs>
      <w:spacing w:line="240" w:lineRule="auto"/>
    </w:pPr>
  </w:style>
  <w:style w:type="character" w:customStyle="1" w:styleId="CabealhoChar">
    <w:name w:val="Cabeçalho Char"/>
    <w:basedOn w:val="Fontepargpadro"/>
    <w:link w:val="Cabealho"/>
    <w:uiPriority w:val="99"/>
    <w:rsid w:val="00E67FC8"/>
    <w:rPr>
      <w:rFonts w:eastAsia="Times New Roman" w:cs="Times New Roman"/>
      <w:sz w:val="20"/>
      <w:szCs w:val="20"/>
    </w:rPr>
  </w:style>
  <w:style w:type="paragraph" w:customStyle="1" w:styleId="IDpaper-tableCaption">
    <w:name w:val="IDpaper-tableCaption"/>
    <w:basedOn w:val="IDpaper-figureCaption"/>
    <w:qFormat/>
    <w:rsid w:val="00E80298"/>
  </w:style>
  <w:style w:type="character" w:customStyle="1" w:styleId="IDpaper-Underline">
    <w:name w:val="IDpaper-Underline"/>
    <w:basedOn w:val="Fontepargpadro"/>
    <w:uiPriority w:val="1"/>
    <w:qFormat/>
    <w:rsid w:val="00B925CF"/>
    <w:rPr>
      <w:u w:val="single"/>
    </w:rPr>
  </w:style>
  <w:style w:type="character" w:customStyle="1" w:styleId="MenoPendente1">
    <w:name w:val="Menção Pendente1"/>
    <w:basedOn w:val="Fontepargpadro"/>
    <w:uiPriority w:val="99"/>
    <w:semiHidden/>
    <w:unhideWhenUsed/>
    <w:rsid w:val="008826FF"/>
    <w:rPr>
      <w:color w:val="605E5C"/>
      <w:shd w:val="clear" w:color="auto" w:fill="E1DFDD"/>
    </w:rPr>
  </w:style>
  <w:style w:type="table" w:customStyle="1" w:styleId="a4">
    <w:basedOn w:val="Tabelanormal"/>
    <w:tblPr>
      <w:tblStyleRowBandSize w:val="1"/>
      <w:tblStyleColBandSize w:val="1"/>
      <w:tblCellMar>
        <w:top w:w="57" w:type="dxa"/>
        <w:left w:w="142" w:type="dxa"/>
        <w:bottom w:w="57" w:type="dxa"/>
        <w:right w:w="142" w:type="dxa"/>
      </w:tblCellMar>
    </w:tblPr>
    <w:tblStylePr w:type="firstRow">
      <w:rPr>
        <w:rFonts w:ascii="Arial" w:eastAsia="Arial" w:hAnsi="Arial" w:cs="Arial"/>
        <w:sz w:val="16"/>
        <w:szCs w:val="16"/>
      </w:rPr>
      <w:tblPr/>
      <w:tcPr>
        <w:tcBorders>
          <w:bottom w:val="single" w:sz="4" w:space="0" w:color="000000"/>
        </w:tcBorders>
        <w:tcMar>
          <w:top w:w="85" w:type="dxa"/>
          <w:left w:w="142" w:type="dxa"/>
          <w:bottom w:w="57" w:type="dxa"/>
          <w:right w:w="142" w:type="dxa"/>
        </w:tcMar>
      </w:tcPr>
    </w:tblStylePr>
  </w:style>
  <w:style w:type="table" w:customStyle="1" w:styleId="a5">
    <w:basedOn w:val="Tabelanormal"/>
    <w:tblPr>
      <w:tblStyleRowBandSize w:val="1"/>
      <w:tblStyleColBandSize w:val="1"/>
      <w:tblCellMar>
        <w:top w:w="57" w:type="dxa"/>
        <w:left w:w="142" w:type="dxa"/>
        <w:bottom w:w="57" w:type="dxa"/>
        <w:right w:w="142" w:type="dxa"/>
      </w:tblCellMar>
    </w:tblPr>
    <w:tblStylePr w:type="firstRow">
      <w:rPr>
        <w:rFonts w:ascii="Arial" w:eastAsia="Arial" w:hAnsi="Arial" w:cs="Arial"/>
        <w:sz w:val="16"/>
        <w:szCs w:val="16"/>
      </w:rPr>
      <w:tblPr/>
      <w:tcPr>
        <w:tcBorders>
          <w:bottom w:val="single" w:sz="4" w:space="0" w:color="000000"/>
        </w:tcBorders>
        <w:tcMar>
          <w:top w:w="85" w:type="dxa"/>
          <w:left w:w="142" w:type="dxa"/>
          <w:bottom w:w="57" w:type="dxa"/>
          <w:right w:w="142" w:type="dxa"/>
        </w:tcMar>
      </w:tcPr>
    </w:tblStylePr>
  </w:style>
  <w:style w:type="table" w:customStyle="1" w:styleId="a6">
    <w:basedOn w:val="Tabelanormal"/>
    <w:tblPr>
      <w:tblStyleRowBandSize w:val="1"/>
      <w:tblStyleColBandSize w:val="1"/>
      <w:tblCellMar>
        <w:top w:w="57" w:type="dxa"/>
        <w:left w:w="142" w:type="dxa"/>
        <w:bottom w:w="57" w:type="dxa"/>
        <w:right w:w="142" w:type="dxa"/>
      </w:tblCellMar>
    </w:tblPr>
    <w:tblStylePr w:type="firstRow">
      <w:rPr>
        <w:rFonts w:ascii="Arial" w:eastAsia="Arial" w:hAnsi="Arial" w:cs="Arial"/>
        <w:sz w:val="16"/>
        <w:szCs w:val="16"/>
      </w:rPr>
      <w:tblPr/>
      <w:tcPr>
        <w:tcBorders>
          <w:bottom w:val="single" w:sz="4" w:space="0" w:color="000000"/>
        </w:tcBorders>
        <w:tcMar>
          <w:top w:w="85" w:type="dxa"/>
          <w:left w:w="142" w:type="dxa"/>
          <w:bottom w:w="57" w:type="dxa"/>
          <w:right w:w="142" w:type="dxa"/>
        </w:tcMar>
      </w:tcPr>
    </w:tblStylePr>
  </w:style>
  <w:style w:type="table" w:customStyle="1" w:styleId="a7">
    <w:basedOn w:val="Tabelanormal"/>
    <w:tblPr>
      <w:tblStyleRowBandSize w:val="1"/>
      <w:tblStyleColBandSize w:val="1"/>
      <w:tblCellMar>
        <w:top w:w="57" w:type="dxa"/>
        <w:left w:w="142" w:type="dxa"/>
        <w:bottom w:w="57" w:type="dxa"/>
        <w:right w:w="142" w:type="dxa"/>
      </w:tblCellMar>
    </w:tblPr>
  </w:style>
  <w:style w:type="paragraph" w:styleId="Textodecomentrio">
    <w:name w:val="annotation text"/>
    <w:basedOn w:val="Normal"/>
    <w:link w:val="TextodecomentrioChar"/>
    <w:uiPriority w:val="99"/>
    <w:semiHidden/>
    <w:unhideWhenUsed/>
    <w:pPr>
      <w:spacing w:line="240" w:lineRule="auto"/>
    </w:pPr>
  </w:style>
  <w:style w:type="character" w:customStyle="1" w:styleId="TextodecomentrioChar">
    <w:name w:val="Texto de comentário Char"/>
    <w:basedOn w:val="Fontepargpadro"/>
    <w:link w:val="Textodecomentrio"/>
    <w:uiPriority w:val="99"/>
    <w:semiHidden/>
    <w:rPr>
      <w:rFonts w:eastAsia="Times New Roman" w:cs="Times New Roman"/>
    </w:rPr>
  </w:style>
  <w:style w:type="character" w:styleId="Refdecomentrio">
    <w:name w:val="annotation reference"/>
    <w:basedOn w:val="Fontepargpadro"/>
    <w:uiPriority w:val="99"/>
    <w:semiHidden/>
    <w:unhideWhenUsed/>
    <w:rPr>
      <w:sz w:val="16"/>
      <w:szCs w:val="16"/>
    </w:rPr>
  </w:style>
  <w:style w:type="character" w:styleId="MenoPendente">
    <w:name w:val="Unresolved Mention"/>
    <w:basedOn w:val="Fontepargpadro"/>
    <w:uiPriority w:val="99"/>
    <w:semiHidden/>
    <w:unhideWhenUsed/>
    <w:rsid w:val="00BD55D4"/>
    <w:rPr>
      <w:color w:val="605E5C"/>
      <w:shd w:val="clear" w:color="auto" w:fill="E1DFDD"/>
    </w:rPr>
  </w:style>
  <w:style w:type="paragraph" w:styleId="Subttulo">
    <w:name w:val="Subtitle"/>
    <w:basedOn w:val="Normal"/>
    <w:next w:val="Normal"/>
    <w:uiPriority w:val="11"/>
    <w:qFormat/>
    <w:pPr>
      <w:keepNext/>
      <w:keepLines/>
      <w:tabs>
        <w:tab w:val="left" w:pos="567"/>
      </w:tabs>
      <w:spacing w:after="200" w:line="276" w:lineRule="auto"/>
      <w:ind w:left="-397" w:firstLine="0"/>
    </w:pPr>
    <w:rPr>
      <w:i/>
      <w:sz w:val="24"/>
      <w:szCs w:val="24"/>
    </w:rPr>
  </w:style>
  <w:style w:type="table" w:customStyle="1" w:styleId="a8">
    <w:basedOn w:val="TableNormal1"/>
    <w:tblPr>
      <w:tblStyleRowBandSize w:val="1"/>
      <w:tblStyleColBandSize w:val="1"/>
      <w:tblCellMar>
        <w:top w:w="57" w:type="dxa"/>
        <w:left w:w="142" w:type="dxa"/>
        <w:bottom w:w="57" w:type="dxa"/>
        <w:right w:w="142" w:type="dxa"/>
      </w:tblCellMar>
    </w:tblPr>
    <w:tblStylePr w:type="firstRow">
      <w:rPr>
        <w:rFonts w:ascii="Arial" w:eastAsia="Arial" w:hAnsi="Arial" w:cs="Arial"/>
        <w:sz w:val="16"/>
        <w:szCs w:val="16"/>
      </w:rPr>
      <w:tblPr/>
      <w:tcPr>
        <w:tcBorders>
          <w:bottom w:val="single" w:sz="4" w:space="0" w:color="000000"/>
        </w:tcBorders>
        <w:tcMar>
          <w:top w:w="85" w:type="dxa"/>
          <w:left w:w="142" w:type="dxa"/>
          <w:bottom w:w="57" w:type="dxa"/>
          <w:right w:w="142" w:type="dxa"/>
        </w:tcMar>
      </w:tcPr>
    </w:tblStylePr>
  </w:style>
  <w:style w:type="table" w:customStyle="1" w:styleId="a9">
    <w:basedOn w:val="TableNormal1"/>
    <w:tblPr>
      <w:tblStyleRowBandSize w:val="1"/>
      <w:tblStyleColBandSize w:val="1"/>
      <w:tblCellMar>
        <w:top w:w="57" w:type="dxa"/>
        <w:left w:w="142" w:type="dxa"/>
        <w:bottom w:w="57" w:type="dxa"/>
        <w:right w:w="142" w:type="dxa"/>
      </w:tblCellMar>
    </w:tblPr>
    <w:tblStylePr w:type="firstRow">
      <w:rPr>
        <w:rFonts w:ascii="Arial" w:eastAsia="Arial" w:hAnsi="Arial" w:cs="Arial"/>
        <w:sz w:val="16"/>
        <w:szCs w:val="16"/>
      </w:rPr>
      <w:tblPr/>
      <w:tcPr>
        <w:tcBorders>
          <w:bottom w:val="single" w:sz="4" w:space="0" w:color="000000"/>
        </w:tcBorders>
        <w:tcMar>
          <w:top w:w="85" w:type="dxa"/>
          <w:left w:w="142" w:type="dxa"/>
          <w:bottom w:w="57" w:type="dxa"/>
          <w:right w:w="142" w:type="dxa"/>
        </w:tcMar>
      </w:tcPr>
    </w:tblStylePr>
  </w:style>
  <w:style w:type="table" w:customStyle="1" w:styleId="aa">
    <w:basedOn w:val="TableNormal1"/>
    <w:tblPr>
      <w:tblStyleRowBandSize w:val="1"/>
      <w:tblStyleColBandSize w:val="1"/>
      <w:tblCellMar>
        <w:top w:w="57" w:type="dxa"/>
        <w:left w:w="142" w:type="dxa"/>
        <w:bottom w:w="57" w:type="dxa"/>
        <w:right w:w="142" w:type="dxa"/>
      </w:tblCellMar>
    </w:tblPr>
    <w:tblStylePr w:type="firstRow">
      <w:rPr>
        <w:rFonts w:ascii="Arial" w:eastAsia="Arial" w:hAnsi="Arial" w:cs="Arial"/>
        <w:sz w:val="16"/>
        <w:szCs w:val="16"/>
      </w:rPr>
      <w:tblPr/>
      <w:tcPr>
        <w:tcBorders>
          <w:bottom w:val="single" w:sz="4" w:space="0" w:color="000000"/>
        </w:tcBorders>
        <w:tcMar>
          <w:top w:w="85" w:type="dxa"/>
          <w:left w:w="142" w:type="dxa"/>
          <w:bottom w:w="57" w:type="dxa"/>
          <w:right w:w="142" w:type="dxa"/>
        </w:tcMar>
      </w:tcPr>
    </w:tblStylePr>
  </w:style>
  <w:style w:type="table" w:customStyle="1" w:styleId="ab">
    <w:basedOn w:val="TableNormal1"/>
    <w:tblPr>
      <w:tblStyleRowBandSize w:val="1"/>
      <w:tblStyleColBandSize w:val="1"/>
      <w:tblCellMar>
        <w:top w:w="0" w:type="dxa"/>
        <w:left w:w="115" w:type="dxa"/>
        <w:bottom w:w="0" w:type="dxa"/>
        <w:right w:w="115" w:type="dxa"/>
      </w:tblCellMar>
    </w:tblPr>
  </w:style>
  <w:style w:type="table" w:customStyle="1" w:styleId="ac">
    <w:basedOn w:val="TableNormal1"/>
    <w:tblPr>
      <w:tblStyleRowBandSize w:val="1"/>
      <w:tblStyleColBandSize w:val="1"/>
      <w:tblCellMar>
        <w:top w:w="0" w:type="dxa"/>
        <w:left w:w="115" w:type="dxa"/>
        <w:bottom w:w="0" w:type="dxa"/>
        <w:right w:w="115" w:type="dxa"/>
      </w:tblCellMar>
    </w:tblPr>
    <w:tblStylePr w:type="firstRow">
      <w:rPr>
        <w:rFonts w:ascii="Arial" w:eastAsia="Arial" w:hAnsi="Arial" w:cs="Arial"/>
        <w:sz w:val="16"/>
        <w:szCs w:val="16"/>
      </w:rPr>
      <w:tblPr/>
      <w:tcPr>
        <w:tcBorders>
          <w:bottom w:val="single" w:sz="4" w:space="0" w:color="000000"/>
        </w:tcBorders>
        <w:tcMar>
          <w:top w:w="85" w:type="dxa"/>
          <w:left w:w="142" w:type="dxa"/>
          <w:bottom w:w="57" w:type="dxa"/>
          <w:right w:w="142" w:type="dxa"/>
        </w:tcMar>
      </w:tcPr>
    </w:tblStylePr>
  </w:style>
  <w:style w:type="table" w:customStyle="1" w:styleId="ad">
    <w:basedOn w:val="TableNormal1"/>
    <w:tblPr>
      <w:tblStyleRowBandSize w:val="1"/>
      <w:tblStyleColBandSize w:val="1"/>
      <w:tblCellMar>
        <w:top w:w="0" w:type="dxa"/>
        <w:left w:w="115" w:type="dxa"/>
        <w:bottom w:w="0" w:type="dxa"/>
        <w:right w:w="115" w:type="dxa"/>
      </w:tblCellMar>
    </w:tblPr>
    <w:tblStylePr w:type="firstRow">
      <w:rPr>
        <w:rFonts w:ascii="Arial" w:eastAsia="Arial" w:hAnsi="Arial" w:cs="Arial"/>
        <w:sz w:val="16"/>
        <w:szCs w:val="16"/>
      </w:rPr>
      <w:tblPr/>
      <w:tcPr>
        <w:tcBorders>
          <w:bottom w:val="single" w:sz="4" w:space="0" w:color="000000"/>
        </w:tcBorders>
        <w:tcMar>
          <w:top w:w="85" w:type="dxa"/>
          <w:left w:w="142" w:type="dxa"/>
          <w:bottom w:w="57" w:type="dxa"/>
          <w:right w:w="142" w:type="dxa"/>
        </w:tcMar>
      </w:tcPr>
    </w:tblStylePr>
  </w:style>
  <w:style w:type="table" w:customStyle="1" w:styleId="ae">
    <w:basedOn w:val="TableNormal1"/>
    <w:tblPr>
      <w:tblStyleRowBandSize w:val="1"/>
      <w:tblStyleColBandSize w:val="1"/>
      <w:tblCellMar>
        <w:top w:w="0" w:type="dxa"/>
        <w:left w:w="115" w:type="dxa"/>
        <w:bottom w:w="0" w:type="dxa"/>
        <w:right w:w="115" w:type="dxa"/>
      </w:tblCellMar>
    </w:tblPr>
  </w:style>
  <w:style w:type="table" w:customStyle="1" w:styleId="af">
    <w:basedOn w:val="TableNormal1"/>
    <w:tblPr>
      <w:tblStyleRowBandSize w:val="1"/>
      <w:tblStyleColBandSize w:val="1"/>
      <w:tblCellMar>
        <w:top w:w="0" w:type="dxa"/>
        <w:left w:w="108" w:type="dxa"/>
        <w:bottom w:w="0" w:type="dxa"/>
        <w:right w:w="108" w:type="dxa"/>
      </w:tblCellMar>
    </w:tblPr>
    <w:tblStylePr w:type="firstRow">
      <w:rPr>
        <w:rFonts w:ascii="Arial" w:eastAsia="Arial" w:hAnsi="Arial" w:cs="Arial"/>
        <w:sz w:val="16"/>
        <w:szCs w:val="16"/>
      </w:rPr>
      <w:tblPr/>
      <w:tcPr>
        <w:tcBorders>
          <w:bottom w:val="single" w:sz="4" w:space="0" w:color="000000"/>
        </w:tcBorders>
        <w:tcMar>
          <w:top w:w="85" w:type="dxa"/>
          <w:left w:w="142" w:type="dxa"/>
          <w:bottom w:w="57" w:type="dxa"/>
          <w:right w:w="142" w:type="dxa"/>
        </w:tcMar>
      </w:tcPr>
    </w:tblStylePr>
  </w:style>
  <w:style w:type="table" w:customStyle="1" w:styleId="af0">
    <w:basedOn w:val="TableNormal1"/>
    <w:tblPr>
      <w:tblStyleRowBandSize w:val="1"/>
      <w:tblStyleColBandSize w:val="1"/>
      <w:tblCellMar>
        <w:top w:w="0" w:type="dxa"/>
        <w:left w:w="115" w:type="dxa"/>
        <w:bottom w:w="0" w:type="dxa"/>
        <w:right w:w="115" w:type="dxa"/>
      </w:tblCellMar>
    </w:tblPr>
    <w:tblStylePr w:type="firstRow">
      <w:rPr>
        <w:rFonts w:ascii="Arial" w:eastAsia="Arial" w:hAnsi="Arial" w:cs="Arial"/>
        <w:sz w:val="16"/>
        <w:szCs w:val="16"/>
      </w:rPr>
      <w:tblPr/>
      <w:tcPr>
        <w:tcBorders>
          <w:bottom w:val="single" w:sz="4" w:space="0" w:color="000000"/>
        </w:tcBorders>
        <w:tcMar>
          <w:top w:w="85" w:type="dxa"/>
          <w:left w:w="142" w:type="dxa"/>
          <w:bottom w:w="57" w:type="dxa"/>
          <w:right w:w="142" w:type="dxa"/>
        </w:tcMar>
      </w:tcPr>
    </w:tblStylePr>
  </w:style>
  <w:style w:type="table" w:customStyle="1" w:styleId="af1">
    <w:basedOn w:val="TableNormal1"/>
    <w:tblPr>
      <w:tblStyleRowBandSize w:val="1"/>
      <w:tblStyleColBandSize w:val="1"/>
      <w:tblCellMar>
        <w:top w:w="0" w:type="dxa"/>
        <w:left w:w="115" w:type="dxa"/>
        <w:bottom w:w="0" w:type="dxa"/>
        <w:right w:w="115" w:type="dxa"/>
      </w:tblCellMar>
    </w:tblPr>
  </w:style>
  <w:style w:type="paragraph" w:styleId="PargrafodaLista">
    <w:name w:val="List Paragraph"/>
    <w:basedOn w:val="Normal"/>
    <w:uiPriority w:val="34"/>
    <w:qFormat/>
    <w:rsid w:val="00CC426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sc.cidi2025@sbdi.org.br" TargetMode="External"/><Relationship Id="rId13" Type="http://schemas.openxmlformats.org/officeDocument/2006/relationships/hyperlink" Target="https://apastyle.apa.org/style-grammar-guidelines/references"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apastyle.apa.org/style-grammar-guidelines/references"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infodesign.org.br"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ven3.com.br/cidi2025"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doi.org/10.5151/designpro-CIDI2015-cidi_93" TargetMode="External"/><Relationship Id="rId23" Type="http://schemas.openxmlformats.org/officeDocument/2006/relationships/fontTable" Target="fontTable.xml"/><Relationship Id="rId10" Type="http://schemas.openxmlformats.org/officeDocument/2006/relationships/hyperlink" Target="mailto:sc.cidi2025@sbdi.org.br"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sc.cidi2025@sbdi.org.br" TargetMode="External"/><Relationship Id="rId14" Type="http://schemas.openxmlformats.org/officeDocument/2006/relationships/hyperlink" Target="https://www.aiga.org/about/" TargetMode="External"/><Relationship Id="rId22"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4cNrqKQyDoRIcZ51T0oTzrfrzcA==">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2861</Words>
  <Characters>15454</Characters>
  <Application>Microsoft Office Word</Application>
  <DocSecurity>0</DocSecurity>
  <Lines>128</Lines>
  <Paragraphs>36</Paragraphs>
  <ScaleCrop>false</ScaleCrop>
  <Company/>
  <LinksUpToDate>false</LinksUpToDate>
  <CharactersWithSpaces>18279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Leonardo Siqueira</dc:creator>
  <cp:lastModifiedBy>Leonardo Siqueira</cp:lastModifiedBy>
  <cp:revision>3</cp:revision>
  <dcterms:created xsi:type="dcterms:W3CDTF">2024-11-30T14:34:00Z</dcterms:created>
  <dcterms:modified xsi:type="dcterms:W3CDTF">2025-02-17T23:18:00Z</dcterms:modified>
</cp:coreProperties>
</file>